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949C" w14:textId="77777777" w:rsidR="00CC6FB6" w:rsidRDefault="004A2D4B">
      <w:pPr>
        <w:shd w:val="clear" w:color="auto" w:fill="E7EEF7"/>
        <w:spacing w:before="120" w:after="80"/>
      </w:pPr>
      <w:r>
        <w:rPr>
          <w:b/>
          <w:bCs/>
          <w:color w:val="1F3864"/>
          <w:sz w:val="22"/>
          <w:szCs w:val="22"/>
        </w:rPr>
        <w:t>ACCESSIBILITY QUICK REFERENCE</w:t>
      </w:r>
    </w:p>
    <w:p w14:paraId="25801F7B" w14:textId="77777777" w:rsidR="00CC6FB6" w:rsidRDefault="004A2D4B">
      <w:pPr>
        <w:spacing w:after="80"/>
      </w:pPr>
      <w:r>
        <w:rPr>
          <w:color w:val="1F3864"/>
          <w:sz w:val="20"/>
          <w:szCs w:val="20"/>
        </w:rPr>
        <w:t>CIMLE publishes born-accessible content that conforms to WCAG 2.1 Level AA. Before submitting, please:</w:t>
      </w:r>
    </w:p>
    <w:p w14:paraId="3F44805C" w14:textId="77777777" w:rsidR="00CC6FB6" w:rsidRDefault="004A2D4B">
      <w:pPr>
        <w:pStyle w:val="ListParagraph"/>
        <w:numPr>
          <w:ilvl w:val="0"/>
          <w:numId w:val="2"/>
        </w:numPr>
        <w:spacing w:after="40"/>
      </w:pPr>
      <w:r>
        <w:rPr>
          <w:color w:val="1F3864"/>
          <w:sz w:val="20"/>
          <w:szCs w:val="20"/>
        </w:rPr>
        <w:t>Use this template’s built-in heading styles (Heading 1, Heading 2, Heading 3) — do not simulate headings with bold or larger fonts.</w:t>
      </w:r>
    </w:p>
    <w:p w14:paraId="41FD189F" w14:textId="77777777" w:rsidR="00CC6FB6" w:rsidRDefault="004A2D4B">
      <w:pPr>
        <w:pStyle w:val="ListParagraph"/>
        <w:numPr>
          <w:ilvl w:val="0"/>
          <w:numId w:val="2"/>
        </w:numPr>
        <w:spacing w:after="40"/>
      </w:pPr>
      <w:r>
        <w:rPr>
          <w:color w:val="1F3864"/>
          <w:sz w:val="20"/>
          <w:szCs w:val="20"/>
        </w:rPr>
        <w:t>Add descriptive alt text to every non-decorative image (right-click the image › View Alt Text).</w:t>
      </w:r>
    </w:p>
    <w:p w14:paraId="25A66561" w14:textId="77777777" w:rsidR="00CC6FB6" w:rsidRDefault="004A2D4B">
      <w:pPr>
        <w:pStyle w:val="ListParagraph"/>
        <w:numPr>
          <w:ilvl w:val="0"/>
          <w:numId w:val="2"/>
        </w:numPr>
        <w:spacing w:after="40"/>
      </w:pPr>
      <w:r>
        <w:rPr>
          <w:color w:val="1F3864"/>
          <w:sz w:val="20"/>
          <w:szCs w:val="20"/>
        </w:rPr>
        <w:t>Create tables via Insert › Table, designate a header row, and avoid merged cells.</w:t>
      </w:r>
    </w:p>
    <w:p w14:paraId="7B8BF700" w14:textId="77777777" w:rsidR="00CC6FB6" w:rsidRDefault="004A2D4B">
      <w:pPr>
        <w:pStyle w:val="ListParagraph"/>
        <w:numPr>
          <w:ilvl w:val="0"/>
          <w:numId w:val="2"/>
        </w:numPr>
        <w:spacing w:after="40"/>
      </w:pPr>
      <w:r>
        <w:rPr>
          <w:color w:val="1F3864"/>
          <w:sz w:val="20"/>
          <w:szCs w:val="20"/>
        </w:rPr>
        <w:t>Use descriptive hyperlink text (e.g., “CIMLE submission policies”), not “click here” or bare URLs.</w:t>
      </w:r>
    </w:p>
    <w:p w14:paraId="438FC71E" w14:textId="77777777" w:rsidR="00CC6FB6" w:rsidRDefault="004A2D4B">
      <w:pPr>
        <w:pStyle w:val="ListParagraph"/>
        <w:numPr>
          <w:ilvl w:val="0"/>
          <w:numId w:val="2"/>
        </w:numPr>
        <w:spacing w:after="40"/>
      </w:pPr>
      <w:r>
        <w:rPr>
          <w:color w:val="1F3864"/>
          <w:sz w:val="20"/>
          <w:szCs w:val="20"/>
        </w:rPr>
        <w:t>Do not rely on color alone to convey meaning; ensure 4.5:1 contrast for body text.</w:t>
      </w:r>
    </w:p>
    <w:p w14:paraId="7DD69725" w14:textId="77777777" w:rsidR="00CC6FB6" w:rsidRDefault="004A2D4B">
      <w:pPr>
        <w:pStyle w:val="ListParagraph"/>
        <w:numPr>
          <w:ilvl w:val="0"/>
          <w:numId w:val="2"/>
        </w:numPr>
        <w:spacing w:after="40"/>
      </w:pPr>
      <w:r>
        <w:rPr>
          <w:color w:val="1F3864"/>
          <w:sz w:val="20"/>
          <w:szCs w:val="20"/>
        </w:rPr>
        <w:t>Run Microsoft Word’s Accessibility Checker (Review › Check Accessibility) and resolve all errors before submission.</w:t>
      </w:r>
    </w:p>
    <w:p w14:paraId="2C71710F" w14:textId="77777777" w:rsidR="00CC6FB6" w:rsidRDefault="004A2D4B">
      <w:pPr>
        <w:pStyle w:val="ListParagraph"/>
        <w:numPr>
          <w:ilvl w:val="0"/>
          <w:numId w:val="2"/>
        </w:numPr>
        <w:spacing w:after="40"/>
      </w:pPr>
      <w:r>
        <w:rPr>
          <w:color w:val="1F3864"/>
          <w:sz w:val="20"/>
          <w:szCs w:val="20"/>
        </w:rPr>
        <w:t>Provide captions for any video and transcripts for any audio in supplementary materials.</w:t>
      </w:r>
    </w:p>
    <w:p w14:paraId="170B27CA" w14:textId="77777777" w:rsidR="00CC6FB6" w:rsidRDefault="004A2D4B">
      <w:pPr>
        <w:spacing w:after="80"/>
      </w:pPr>
      <w:r>
        <w:rPr>
          <w:color w:val="1F3864"/>
          <w:sz w:val="20"/>
          <w:szCs w:val="20"/>
        </w:rPr>
        <w:t>For full details, see CIMLE’s Accessibility Requirements and the Format &amp; Style Guidelines for Submission at https://digitalcommons.georgiasouthern.edu/cimle/policies.html.</w:t>
      </w:r>
    </w:p>
    <w:p w14:paraId="220233F8" w14:textId="77777777" w:rsidR="00CC6FB6" w:rsidRDefault="00CC6FB6">
      <w:pPr>
        <w:spacing w:line="480" w:lineRule="auto"/>
      </w:pPr>
    </w:p>
    <w:p w14:paraId="499084CA" w14:textId="77777777" w:rsidR="00CC6FB6" w:rsidRDefault="004A2D4B">
      <w:pPr>
        <w:spacing w:after="120"/>
        <w:jc w:val="center"/>
      </w:pPr>
      <w:r>
        <w:rPr>
          <w:b/>
          <w:bCs/>
          <w:color w:val="595959"/>
          <w:sz w:val="22"/>
          <w:szCs w:val="22"/>
        </w:rPr>
        <w:t>[CIMLE MANUSCRIPT TEMPLATE — REVIEW OF RESEARCH / LITERATURE REVIEW]</w:t>
      </w:r>
    </w:p>
    <w:p w14:paraId="48430F1A" w14:textId="63F1E132" w:rsidR="00CC6FB6" w:rsidRDefault="004A2D4B">
      <w:pPr>
        <w:spacing w:after="240"/>
        <w:jc w:val="center"/>
      </w:pPr>
      <w:r>
        <w:rPr>
          <w:i/>
          <w:iCs/>
          <w:color w:val="595959"/>
          <w:sz w:val="20"/>
          <w:szCs w:val="20"/>
        </w:rPr>
        <w:t xml:space="preserve">Delete this header block, the blue instructional text, and all placeholder text before submitting. </w:t>
      </w:r>
      <w:r w:rsidR="00983DE4" w:rsidRPr="001D647B">
        <w:rPr>
          <w:i/>
          <w:iCs/>
          <w:color w:val="595959"/>
          <w:sz w:val="20"/>
          <w:szCs w:val="20"/>
        </w:rPr>
        <w:t xml:space="preserve">You may change the names of headings, add more headings as needed, or delete unnecessary headings. </w:t>
      </w:r>
      <w:r>
        <w:rPr>
          <w:i/>
          <w:iCs/>
          <w:color w:val="595959"/>
          <w:sz w:val="20"/>
          <w:szCs w:val="20"/>
        </w:rPr>
        <w:t>Use built-in heading styles (Home › Styles). Do not add page numbers, headers, or footers.</w:t>
      </w:r>
    </w:p>
    <w:p w14:paraId="4FA72A7E" w14:textId="77777777" w:rsidR="00CC6FB6" w:rsidRDefault="004A2D4B">
      <w:pPr>
        <w:pStyle w:val="Title"/>
      </w:pPr>
      <w:r>
        <w:t>[Manuscript Title]</w:t>
      </w:r>
    </w:p>
    <w:p w14:paraId="2C6D3CA0" w14:textId="77777777" w:rsidR="008B5319" w:rsidRDefault="004A2D4B">
      <w:pPr>
        <w:spacing w:line="480" w:lineRule="auto"/>
        <w:jc w:val="center"/>
      </w:pPr>
      <w:r>
        <w:t>[Author 1]</w:t>
      </w:r>
    </w:p>
    <w:p w14:paraId="522D7086" w14:textId="3A558507" w:rsidR="008B5319" w:rsidRDefault="008B5319" w:rsidP="008B5319">
      <w:pPr>
        <w:spacing w:line="480" w:lineRule="auto"/>
        <w:jc w:val="center"/>
      </w:pPr>
      <w:r>
        <w:rPr>
          <w:i/>
          <w:iCs/>
        </w:rPr>
        <w:t>[Institutional Affiliation]</w:t>
      </w:r>
    </w:p>
    <w:p w14:paraId="5B15F9A4" w14:textId="7E4EB471" w:rsidR="00CC6FB6" w:rsidRDefault="004A2D4B">
      <w:pPr>
        <w:spacing w:line="480" w:lineRule="auto"/>
        <w:jc w:val="center"/>
      </w:pPr>
      <w:r>
        <w:t>[Author 2]</w:t>
      </w:r>
    </w:p>
    <w:p w14:paraId="7516E88F" w14:textId="7DDD3009" w:rsidR="00CC6FB6" w:rsidRDefault="004A2D4B">
      <w:pPr>
        <w:spacing w:line="480" w:lineRule="auto"/>
        <w:jc w:val="center"/>
      </w:pPr>
      <w:r>
        <w:rPr>
          <w:i/>
          <w:iCs/>
        </w:rPr>
        <w:t>[Institutional Affiliation]</w:t>
      </w:r>
    </w:p>
    <w:p w14:paraId="0AE4A9F1" w14:textId="77777777" w:rsidR="00CC6FB6" w:rsidRDefault="00CC6FB6">
      <w:pPr>
        <w:spacing w:line="480" w:lineRule="auto"/>
      </w:pPr>
    </w:p>
    <w:p w14:paraId="01583CED" w14:textId="77777777" w:rsidR="00CC6FB6" w:rsidRDefault="004A2D4B">
      <w:pPr>
        <w:spacing w:after="240"/>
        <w:jc w:val="center"/>
      </w:pPr>
      <w:r>
        <w:rPr>
          <w:i/>
          <w:iCs/>
          <w:color w:val="1F3864"/>
          <w:sz w:val="20"/>
          <w:szCs w:val="20"/>
        </w:rPr>
        <w:t>For initial submission, replace author names and affiliations above with “Author 1,” “Author 2,” etc. Restore identifying information only in the publication version.</w:t>
      </w:r>
    </w:p>
    <w:p w14:paraId="3125F051" w14:textId="77777777" w:rsidR="00CC6FB6" w:rsidRDefault="004A2D4B">
      <w:pPr>
        <w:pStyle w:val="Heading1"/>
      </w:pPr>
      <w:r>
        <w:t>Abstract</w:t>
      </w:r>
    </w:p>
    <w:p w14:paraId="17813151" w14:textId="77777777" w:rsidR="00CC6FB6" w:rsidRDefault="004A2D4B" w:rsidP="00AE7665">
      <w:pPr>
        <w:spacing w:line="480" w:lineRule="auto"/>
      </w:pPr>
      <w:r>
        <w:rPr>
          <w:i/>
          <w:iCs/>
          <w:color w:val="595959"/>
        </w:rPr>
        <w:t>[Insert abstract here: 150–200 words. Concisely state the purpose, approach, key findings or contributions, and significance of the manuscript.]</w:t>
      </w:r>
    </w:p>
    <w:p w14:paraId="524D9FE4" w14:textId="77777777" w:rsidR="00CC6FB6" w:rsidRDefault="00CC6FB6">
      <w:pPr>
        <w:spacing w:line="480" w:lineRule="auto"/>
      </w:pPr>
    </w:p>
    <w:p w14:paraId="06FBDD83" w14:textId="77777777" w:rsidR="00CC6FB6" w:rsidRDefault="004A2D4B" w:rsidP="00AE7665">
      <w:pPr>
        <w:spacing w:after="120" w:line="480" w:lineRule="auto"/>
        <w:ind w:left="720"/>
      </w:pPr>
      <w:r>
        <w:rPr>
          <w:i/>
          <w:iCs/>
        </w:rPr>
        <w:lastRenderedPageBreak/>
        <w:t xml:space="preserve">Keywords: </w:t>
      </w:r>
      <w:r>
        <w:rPr>
          <w:i/>
          <w:iCs/>
          <w:color w:val="595959"/>
        </w:rPr>
        <w:t>[keyword one, keyword two, keyword three, keyword four — provide two to four keywords]</w:t>
      </w:r>
    </w:p>
    <w:p w14:paraId="076DA723" w14:textId="77777777" w:rsidR="00CC6FB6" w:rsidRDefault="00CC6FB6">
      <w:pPr>
        <w:spacing w:line="480" w:lineRule="auto"/>
      </w:pPr>
    </w:p>
    <w:p w14:paraId="14B19434" w14:textId="77777777" w:rsidR="00CC6FB6" w:rsidRDefault="004A2D4B">
      <w:pPr>
        <w:spacing w:after="120"/>
      </w:pPr>
      <w:r>
        <w:rPr>
          <w:i/>
          <w:iCs/>
          <w:color w:val="1F3864"/>
          <w:sz w:val="20"/>
          <w:szCs w:val="20"/>
        </w:rPr>
        <w:t>Manuscript type: Review of Research / Literature Review. Reviews are typically 15–25 pages, excluding references.</w:t>
      </w:r>
    </w:p>
    <w:p w14:paraId="7B8F41FD" w14:textId="77777777" w:rsidR="00CC6FB6" w:rsidRDefault="00CC6FB6">
      <w:pPr>
        <w:spacing w:line="480" w:lineRule="auto"/>
      </w:pPr>
    </w:p>
    <w:p w14:paraId="41E38278" w14:textId="77777777" w:rsidR="00CC6FB6" w:rsidRDefault="004A2D4B">
      <w:pPr>
        <w:pStyle w:val="Heading1"/>
      </w:pPr>
      <w:r>
        <w:t>Introduction</w:t>
      </w:r>
    </w:p>
    <w:p w14:paraId="5010FD4D" w14:textId="77777777" w:rsidR="00CC6FB6" w:rsidRDefault="004A2D4B">
      <w:pPr>
        <w:spacing w:line="480" w:lineRule="auto"/>
        <w:ind w:firstLine="720"/>
      </w:pPr>
      <w:r>
        <w:rPr>
          <w:i/>
          <w:iCs/>
          <w:color w:val="595959"/>
        </w:rPr>
        <w:t>[Introduce the topic under review, establish its relevance to middle level education, and state the purpose and scope of your review.]</w:t>
      </w:r>
    </w:p>
    <w:p w14:paraId="36D2464B" w14:textId="77777777" w:rsidR="00CC6FB6" w:rsidRDefault="00CC6FB6">
      <w:pPr>
        <w:spacing w:line="480" w:lineRule="auto"/>
      </w:pPr>
    </w:p>
    <w:p w14:paraId="3BDF847C" w14:textId="77777777" w:rsidR="00CC6FB6" w:rsidRDefault="004A2D4B">
      <w:pPr>
        <w:pStyle w:val="Heading1"/>
      </w:pPr>
      <w:r>
        <w:t>Method of Review</w:t>
      </w:r>
    </w:p>
    <w:p w14:paraId="08EA6FB4" w14:textId="3F16AEF8" w:rsidR="00CC6FB6" w:rsidRDefault="004A2D4B">
      <w:pPr>
        <w:spacing w:line="480" w:lineRule="auto"/>
        <w:ind w:firstLine="720"/>
      </w:pPr>
      <w:r>
        <w:rPr>
          <w:i/>
          <w:iCs/>
          <w:color w:val="595959"/>
        </w:rPr>
        <w:t>[Describe how you identified, selected, and analyzed the literature. Include databases searched, inclusion/exclusion criteria, date range, and any frameworks used for analysis.</w:t>
      </w:r>
      <w:r w:rsidR="00305164">
        <w:rPr>
          <w:i/>
          <w:iCs/>
          <w:color w:val="595959"/>
        </w:rPr>
        <w:t xml:space="preserve"> Explain how the review follows the guidelines from </w:t>
      </w:r>
      <w:r w:rsidR="00305164" w:rsidRPr="00305164">
        <w:rPr>
          <w:i/>
          <w:iCs/>
          <w:color w:val="595959"/>
        </w:rPr>
        <w:t>PRISMA (Preferred Reporting Items for Systematic reviews and Meta-Analyses)</w:t>
      </w:r>
      <w:r w:rsidR="00CA68FB">
        <w:rPr>
          <w:i/>
          <w:iCs/>
          <w:color w:val="595959"/>
        </w:rPr>
        <w:t>.</w:t>
      </w:r>
      <w:r>
        <w:rPr>
          <w:i/>
          <w:iCs/>
          <w:color w:val="595959"/>
        </w:rPr>
        <w:t>]</w:t>
      </w:r>
    </w:p>
    <w:p w14:paraId="24CBFA06" w14:textId="77777777" w:rsidR="00CC6FB6" w:rsidRDefault="00CC6FB6">
      <w:pPr>
        <w:spacing w:line="480" w:lineRule="auto"/>
      </w:pPr>
    </w:p>
    <w:p w14:paraId="40438368" w14:textId="77777777" w:rsidR="00CC6FB6" w:rsidRDefault="004A2D4B">
      <w:pPr>
        <w:pStyle w:val="Heading1"/>
      </w:pPr>
      <w:r>
        <w:t>Synthesis of Themes</w:t>
      </w:r>
    </w:p>
    <w:p w14:paraId="791514B4" w14:textId="77777777" w:rsidR="00CC6FB6" w:rsidRDefault="004A2D4B">
      <w:pPr>
        <w:spacing w:line="480" w:lineRule="auto"/>
        <w:ind w:firstLine="720"/>
      </w:pPr>
      <w:r>
        <w:rPr>
          <w:i/>
          <w:iCs/>
          <w:color w:val="595959"/>
        </w:rPr>
        <w:t>[Organize the body of the review thematically. Use Heading 2 for each major theme and Heading 3 for sub-themes as needed. Do not simply summarize each source in turn; synthesize across sources.]</w:t>
      </w:r>
    </w:p>
    <w:p w14:paraId="38C83B1F" w14:textId="77777777" w:rsidR="00CC6FB6" w:rsidRDefault="004A2D4B">
      <w:pPr>
        <w:pStyle w:val="Heading2"/>
      </w:pPr>
      <w:r>
        <w:t>[Theme 1]</w:t>
      </w:r>
    </w:p>
    <w:p w14:paraId="7490E64E" w14:textId="77777777" w:rsidR="00CC6FB6" w:rsidRDefault="004A2D4B">
      <w:pPr>
        <w:spacing w:line="480" w:lineRule="auto"/>
        <w:ind w:firstLine="720"/>
      </w:pPr>
      <w:r>
        <w:rPr>
          <w:i/>
          <w:iCs/>
          <w:color w:val="595959"/>
        </w:rPr>
        <w:lastRenderedPageBreak/>
        <w:t>[Synthesis of sources addressing this theme.]</w:t>
      </w:r>
    </w:p>
    <w:p w14:paraId="75E03A90" w14:textId="77777777" w:rsidR="00CC6FB6" w:rsidRDefault="004A2D4B">
      <w:pPr>
        <w:pStyle w:val="Heading2"/>
      </w:pPr>
      <w:r>
        <w:t>[Theme 2]</w:t>
      </w:r>
    </w:p>
    <w:p w14:paraId="3633ACCF" w14:textId="77777777" w:rsidR="00CC6FB6" w:rsidRDefault="004A2D4B">
      <w:pPr>
        <w:spacing w:line="480" w:lineRule="auto"/>
        <w:ind w:firstLine="720"/>
      </w:pPr>
      <w:r>
        <w:rPr>
          <w:i/>
          <w:iCs/>
          <w:color w:val="595959"/>
        </w:rPr>
        <w:t>[Synthesis of sources addressing this theme.]</w:t>
      </w:r>
    </w:p>
    <w:p w14:paraId="77795CD5" w14:textId="77777777" w:rsidR="00CC6FB6" w:rsidRDefault="004A2D4B">
      <w:pPr>
        <w:pStyle w:val="Heading2"/>
      </w:pPr>
      <w:r>
        <w:t>[Theme 3]</w:t>
      </w:r>
    </w:p>
    <w:p w14:paraId="05EB5D34" w14:textId="77777777" w:rsidR="00CC6FB6" w:rsidRDefault="004A2D4B">
      <w:pPr>
        <w:spacing w:line="480" w:lineRule="auto"/>
        <w:ind w:firstLine="720"/>
      </w:pPr>
      <w:r>
        <w:rPr>
          <w:i/>
          <w:iCs/>
          <w:color w:val="595959"/>
        </w:rPr>
        <w:t>[Synthesis of sources addressing this theme.]</w:t>
      </w:r>
    </w:p>
    <w:p w14:paraId="31635741" w14:textId="77777777" w:rsidR="00CC6FB6" w:rsidRDefault="00CC6FB6">
      <w:pPr>
        <w:spacing w:line="480" w:lineRule="auto"/>
      </w:pPr>
    </w:p>
    <w:p w14:paraId="4B171767" w14:textId="77777777" w:rsidR="00CC6FB6" w:rsidRDefault="004A2D4B">
      <w:pPr>
        <w:pStyle w:val="Heading1"/>
      </w:pPr>
      <w:r>
        <w:t>Discussion</w:t>
      </w:r>
    </w:p>
    <w:p w14:paraId="4FE9AC80" w14:textId="77777777" w:rsidR="00CC6FB6" w:rsidRDefault="004A2D4B">
      <w:pPr>
        <w:spacing w:line="480" w:lineRule="auto"/>
        <w:ind w:firstLine="720"/>
      </w:pPr>
      <w:r>
        <w:rPr>
          <w:i/>
          <w:iCs/>
          <w:color w:val="595959"/>
        </w:rPr>
        <w:t>[Discuss patterns, tensions, gaps, and what the synthesis reveals about the state of research or literature on the topic.]</w:t>
      </w:r>
    </w:p>
    <w:p w14:paraId="528B7B6C" w14:textId="77777777" w:rsidR="00CC6FB6" w:rsidRDefault="00CC6FB6">
      <w:pPr>
        <w:spacing w:line="480" w:lineRule="auto"/>
      </w:pPr>
    </w:p>
    <w:p w14:paraId="4C0ABEAB" w14:textId="77777777" w:rsidR="00CC6FB6" w:rsidRDefault="004A2D4B">
      <w:pPr>
        <w:pStyle w:val="Heading1"/>
      </w:pPr>
      <w:r>
        <w:t>Implications for Practice and Research</w:t>
      </w:r>
    </w:p>
    <w:p w14:paraId="53417731" w14:textId="77777777" w:rsidR="00CC6FB6" w:rsidRDefault="004A2D4B">
      <w:pPr>
        <w:spacing w:line="480" w:lineRule="auto"/>
        <w:ind w:firstLine="720"/>
      </w:pPr>
      <w:r>
        <w:rPr>
          <w:i/>
          <w:iCs/>
          <w:color w:val="595959"/>
        </w:rPr>
        <w:t>[Offer insights and recommendations for middle level educators, researchers, and other readers.]</w:t>
      </w:r>
    </w:p>
    <w:p w14:paraId="1186812C" w14:textId="77777777" w:rsidR="00CC6FB6" w:rsidRDefault="00CC6FB6">
      <w:pPr>
        <w:spacing w:line="480" w:lineRule="auto"/>
      </w:pPr>
    </w:p>
    <w:p w14:paraId="70163DD0" w14:textId="77777777" w:rsidR="00CC6FB6" w:rsidRDefault="004A2D4B">
      <w:pPr>
        <w:pStyle w:val="Heading1"/>
      </w:pPr>
      <w:r>
        <w:t>Conclusion</w:t>
      </w:r>
    </w:p>
    <w:p w14:paraId="204E43AF" w14:textId="77777777" w:rsidR="00CC6FB6" w:rsidRDefault="004A2D4B">
      <w:pPr>
        <w:spacing w:line="480" w:lineRule="auto"/>
        <w:ind w:firstLine="720"/>
      </w:pPr>
      <w:r>
        <w:rPr>
          <w:i/>
          <w:iCs/>
          <w:color w:val="595959"/>
        </w:rPr>
        <w:t>[Summarize the key contributions of the review and identify directions for future work.]</w:t>
      </w:r>
    </w:p>
    <w:p w14:paraId="7587526F" w14:textId="77777777" w:rsidR="00CC6FB6" w:rsidRDefault="00CC6FB6">
      <w:pPr>
        <w:spacing w:line="480" w:lineRule="auto"/>
      </w:pPr>
    </w:p>
    <w:p w14:paraId="63725F90" w14:textId="77777777" w:rsidR="00CC6FB6" w:rsidRDefault="004A2D4B">
      <w:pPr>
        <w:pStyle w:val="Heading2"/>
      </w:pPr>
      <w:r>
        <w:t>Sample Figure Placement</w:t>
      </w:r>
    </w:p>
    <w:p w14:paraId="35C8FF3D" w14:textId="77777777" w:rsidR="00CC6FB6" w:rsidRDefault="004A2D4B">
      <w:pPr>
        <w:spacing w:after="80"/>
        <w:jc w:val="center"/>
      </w:pPr>
      <w:r>
        <w:rPr>
          <w:i/>
          <w:iCs/>
          <w:color w:val="595959"/>
        </w:rPr>
        <w:lastRenderedPageBreak/>
        <w:t>[Insert figure here. After inserting, right-click › View Alt Text and provide a concise, meaningful description. For complex figures (graphs, diagrams), also provide an extended text description in the body.]</w:t>
      </w:r>
    </w:p>
    <w:p w14:paraId="7AF49E86" w14:textId="77777777" w:rsidR="00CC6FB6" w:rsidRDefault="004A2D4B">
      <w:pPr>
        <w:pStyle w:val="Caption"/>
      </w:pPr>
      <w:r>
        <w:rPr>
          <w:b/>
          <w:bCs/>
        </w:rPr>
        <w:t xml:space="preserve">Figure 1. </w:t>
      </w:r>
      <w:r>
        <w:t>[Figure caption. Captions go below figures. Describe what the figure shows.]</w:t>
      </w:r>
    </w:p>
    <w:p w14:paraId="157272F1" w14:textId="77777777" w:rsidR="00CC6FB6" w:rsidRDefault="00CC6FB6">
      <w:pPr>
        <w:spacing w:line="480" w:lineRule="auto"/>
      </w:pPr>
    </w:p>
    <w:p w14:paraId="62B04F8E" w14:textId="77777777" w:rsidR="00CC6FB6" w:rsidRDefault="004A2D4B">
      <w:pPr>
        <w:pStyle w:val="Heading2"/>
      </w:pPr>
      <w:r>
        <w:t>Sample Table Placement</w:t>
      </w:r>
    </w:p>
    <w:p w14:paraId="20E8E9C8" w14:textId="77777777" w:rsidR="00CC6FB6" w:rsidRDefault="004A2D4B">
      <w:pPr>
        <w:pStyle w:val="Caption"/>
        <w:spacing w:after="80"/>
      </w:pPr>
      <w:r>
        <w:rPr>
          <w:b/>
          <w:bCs/>
        </w:rPr>
        <w:t xml:space="preserve">Table 1. </w:t>
      </w:r>
      <w:r>
        <w:t>[Table caption. Captions go above tables.]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CC6FB6" w14:paraId="09115AEE" w14:textId="77777777">
        <w:trPr>
          <w:tblHeader/>
        </w:trPr>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25D666A" w14:textId="77777777" w:rsidR="00CC6FB6" w:rsidRDefault="004A2D4B">
            <w:pPr>
              <w:spacing w:line="276" w:lineRule="auto"/>
            </w:pPr>
            <w:r>
              <w:rPr>
                <w:b/>
                <w:bCs/>
              </w:rPr>
              <w:t>Column Header 1</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742EB24B" w14:textId="77777777" w:rsidR="00CC6FB6" w:rsidRDefault="004A2D4B">
            <w:pPr>
              <w:spacing w:line="276" w:lineRule="auto"/>
            </w:pPr>
            <w:r>
              <w:rPr>
                <w:b/>
                <w:bCs/>
              </w:rPr>
              <w:t>Column Header 2</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E7AD385" w14:textId="77777777" w:rsidR="00CC6FB6" w:rsidRDefault="004A2D4B">
            <w:pPr>
              <w:spacing w:line="276" w:lineRule="auto"/>
            </w:pPr>
            <w:r>
              <w:rPr>
                <w:b/>
                <w:bCs/>
              </w:rPr>
              <w:t>Column Header 3</w:t>
            </w:r>
          </w:p>
        </w:tc>
      </w:tr>
      <w:tr w:rsidR="00CC6FB6" w14:paraId="46A8E099"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9DA061E" w14:textId="77777777" w:rsidR="00CC6FB6" w:rsidRDefault="004A2D4B">
            <w:pPr>
              <w:spacing w:line="276" w:lineRule="auto"/>
            </w:pPr>
            <w:r>
              <w:t>Row 1,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29ACCD" w14:textId="77777777" w:rsidR="00CC6FB6" w:rsidRDefault="004A2D4B">
            <w:pPr>
              <w:spacing w:line="276" w:lineRule="auto"/>
            </w:pPr>
            <w:r>
              <w:t>Row 1,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5D710B6" w14:textId="77777777" w:rsidR="00CC6FB6" w:rsidRDefault="004A2D4B">
            <w:pPr>
              <w:spacing w:line="276" w:lineRule="auto"/>
            </w:pPr>
            <w:r>
              <w:t>Row 1, Cell 3</w:t>
            </w:r>
          </w:p>
        </w:tc>
      </w:tr>
      <w:tr w:rsidR="00CC6FB6" w14:paraId="6B1F5212"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BD1630" w14:textId="77777777" w:rsidR="00CC6FB6" w:rsidRDefault="004A2D4B">
            <w:pPr>
              <w:spacing w:line="276" w:lineRule="auto"/>
            </w:pPr>
            <w:r>
              <w:t>Row 2,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C0909A8" w14:textId="77777777" w:rsidR="00CC6FB6" w:rsidRDefault="004A2D4B">
            <w:pPr>
              <w:spacing w:line="276" w:lineRule="auto"/>
            </w:pPr>
            <w:r>
              <w:t>Row 2,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1C419D1" w14:textId="77777777" w:rsidR="00CC6FB6" w:rsidRDefault="004A2D4B">
            <w:pPr>
              <w:spacing w:line="276" w:lineRule="auto"/>
            </w:pPr>
            <w:r>
              <w:t>Row 2, Cell 3</w:t>
            </w:r>
          </w:p>
        </w:tc>
      </w:tr>
    </w:tbl>
    <w:p w14:paraId="2B9C7301" w14:textId="77777777" w:rsidR="00CC6FB6" w:rsidRDefault="004A2D4B">
      <w:pPr>
        <w:spacing w:before="80" w:after="120"/>
      </w:pPr>
      <w:r>
        <w:rPr>
          <w:i/>
          <w:iCs/>
          <w:color w:val="595959"/>
          <w:sz w:val="20"/>
          <w:szCs w:val="20"/>
        </w:rPr>
        <w:t>Note: This table was created using the Insert › Table feature with a designated header row (Table Row Properties › “Repeat as header row at the top of each page”). Avoid merged cells and do not use tables for visual layout.</w:t>
      </w:r>
    </w:p>
    <w:p w14:paraId="2BF4A796" w14:textId="77777777" w:rsidR="00CC6FB6" w:rsidRDefault="00CC6FB6">
      <w:pPr>
        <w:spacing w:line="480" w:lineRule="auto"/>
      </w:pPr>
    </w:p>
    <w:p w14:paraId="545E9C19" w14:textId="77777777" w:rsidR="008B5319" w:rsidRDefault="008B5319" w:rsidP="008B5319">
      <w:pPr>
        <w:pStyle w:val="Heading1"/>
      </w:pPr>
      <w:r>
        <w:t>Conflicts of Interest and Funding</w:t>
      </w:r>
    </w:p>
    <w:p w14:paraId="4C9751E2" w14:textId="77777777" w:rsidR="008B5319" w:rsidRDefault="008B5319" w:rsidP="008B5319">
      <w:pPr>
        <w:spacing w:line="480" w:lineRule="auto"/>
        <w:ind w:firstLine="720"/>
      </w:pPr>
      <w:r>
        <w:rPr>
          <w:i/>
          <w:iCs/>
          <w:color w:val="595959"/>
        </w:rPr>
        <w:t>[Disclose any conflicts of interest and any sources of funding related to this manuscript. If none, state: “The author(s) declare no conflicts of interest and no external funding supported this work.”]</w:t>
      </w:r>
    </w:p>
    <w:p w14:paraId="642D2D08" w14:textId="77777777" w:rsidR="008B5319" w:rsidRDefault="008B5319" w:rsidP="008B5319">
      <w:pPr>
        <w:spacing w:line="480" w:lineRule="auto"/>
      </w:pPr>
    </w:p>
    <w:p w14:paraId="34257542" w14:textId="77777777" w:rsidR="008B5319" w:rsidRDefault="008B5319" w:rsidP="008B5319">
      <w:pPr>
        <w:pStyle w:val="Heading1"/>
      </w:pPr>
      <w:r>
        <w:t>Acknowledgment of AI Use</w:t>
      </w:r>
    </w:p>
    <w:p w14:paraId="1C10274A" w14:textId="77777777" w:rsidR="008B5319" w:rsidRDefault="008B5319" w:rsidP="008B5319">
      <w:pPr>
        <w:spacing w:line="480" w:lineRule="auto"/>
        <w:ind w:firstLine="720"/>
      </w:pPr>
      <w:r>
        <w:rPr>
          <w:i/>
          <w:iCs/>
          <w:color w:val="595959"/>
        </w:rPr>
        <w:t>[Per CIMLE’s Artificial Intelligence (AI) Policy, disclose any use of AI tools in the preparation of this manuscript. If AI was part of the study design (e.g., student use, research design), describe that use in the Methods section in addition to disclosing here. If no AI tools were used, state: “No AI tools were used in the preparation of this manuscript.”]</w:t>
      </w:r>
    </w:p>
    <w:p w14:paraId="484168C9" w14:textId="77777777" w:rsidR="008B5319" w:rsidRDefault="008B5319">
      <w:pPr>
        <w:spacing w:line="480" w:lineRule="auto"/>
      </w:pPr>
    </w:p>
    <w:p w14:paraId="63CDDE23" w14:textId="77777777" w:rsidR="00CC6FB6" w:rsidRDefault="004A2D4B">
      <w:pPr>
        <w:pStyle w:val="Heading1"/>
      </w:pPr>
      <w:r>
        <w:t>References</w:t>
      </w:r>
    </w:p>
    <w:p w14:paraId="6BCFCAD7" w14:textId="7F91D988" w:rsidR="00CC6FB6" w:rsidRDefault="004A2D4B">
      <w:pPr>
        <w:spacing w:after="120" w:line="480" w:lineRule="auto"/>
        <w:rPr>
          <w:i/>
          <w:iCs/>
          <w:color w:val="595959"/>
        </w:rPr>
      </w:pPr>
      <w:r>
        <w:rPr>
          <w:i/>
          <w:iCs/>
          <w:color w:val="595959"/>
        </w:rPr>
        <w:t xml:space="preserve">Format all references according to current APA guidelines. Use a </w:t>
      </w:r>
      <w:r w:rsidR="008B5319">
        <w:rPr>
          <w:i/>
          <w:iCs/>
          <w:color w:val="595959"/>
        </w:rPr>
        <w:t xml:space="preserve">reverse </w:t>
      </w:r>
      <w:r>
        <w:rPr>
          <w:i/>
          <w:iCs/>
          <w:color w:val="595959"/>
        </w:rPr>
        <w:t>indent (0.5 inch). The references section should be left-justified. A sample reference is provided below; replace with your own.</w:t>
      </w:r>
    </w:p>
    <w:p w14:paraId="4D8B8A54" w14:textId="77777777" w:rsidR="008B5319" w:rsidRPr="005E2FBA" w:rsidRDefault="008B5319" w:rsidP="008B5319">
      <w:pPr>
        <w:spacing w:after="120" w:line="480" w:lineRule="auto"/>
        <w:ind w:left="720" w:hanging="720"/>
      </w:pPr>
      <w:r>
        <w:rPr>
          <w:color w:val="595959"/>
        </w:rPr>
        <w:t xml:space="preserve">Author, A. A., &amp; Author, B. (Year). Title of the article. </w:t>
      </w:r>
      <w:r>
        <w:rPr>
          <w:i/>
          <w:iCs/>
          <w:color w:val="595959"/>
        </w:rPr>
        <w:t>Journal Name, Volume</w:t>
      </w:r>
      <w:r>
        <w:rPr>
          <w:color w:val="595959"/>
        </w:rPr>
        <w:t>(Issue), page-page. https://doi.org/xxxxxx/xxxx</w:t>
      </w:r>
    </w:p>
    <w:p w14:paraId="7D46A0D0" w14:textId="77777777" w:rsidR="008B5319" w:rsidRDefault="008B5319" w:rsidP="008B5319">
      <w:pPr>
        <w:spacing w:after="120" w:line="480" w:lineRule="auto"/>
        <w:ind w:left="720" w:hanging="720"/>
        <w:rPr>
          <w:color w:val="595959"/>
        </w:rPr>
      </w:pPr>
      <w:r>
        <w:rPr>
          <w:color w:val="595959"/>
        </w:rPr>
        <w:t xml:space="preserve">Bishop, P. A., &amp; Harrison, L. M. (2021). </w:t>
      </w:r>
      <w:r>
        <w:rPr>
          <w:i/>
          <w:iCs/>
          <w:color w:val="595959"/>
        </w:rPr>
        <w:t xml:space="preserve">The successful middle school: This we believe. </w:t>
      </w:r>
      <w:r>
        <w:rPr>
          <w:color w:val="595959"/>
        </w:rPr>
        <w:t xml:space="preserve">Association for Middle Level Education. </w:t>
      </w:r>
    </w:p>
    <w:p w14:paraId="2E3A3A73" w14:textId="77777777" w:rsidR="008B5319" w:rsidRDefault="008B5319">
      <w:pPr>
        <w:spacing w:after="120" w:line="480" w:lineRule="auto"/>
      </w:pPr>
    </w:p>
    <w:p w14:paraId="120E055F" w14:textId="77777777" w:rsidR="00CC6FB6" w:rsidRDefault="00CC6FB6">
      <w:pPr>
        <w:spacing w:line="480" w:lineRule="auto"/>
      </w:pPr>
    </w:p>
    <w:p w14:paraId="04078DA5" w14:textId="77777777" w:rsidR="00CC6FB6" w:rsidRDefault="00CC6FB6">
      <w:pPr>
        <w:spacing w:line="480" w:lineRule="auto"/>
      </w:pPr>
    </w:p>
    <w:p w14:paraId="30D19C5C" w14:textId="77777777" w:rsidR="00CC6FB6" w:rsidRDefault="004A2D4B">
      <w:pPr>
        <w:pStyle w:val="Heading1"/>
      </w:pPr>
      <w:r>
        <w:t>Appendices (if applicable)</w:t>
      </w:r>
    </w:p>
    <w:p w14:paraId="746841E7" w14:textId="77777777" w:rsidR="00CC6FB6" w:rsidRDefault="004A2D4B">
      <w:pPr>
        <w:spacing w:after="120" w:line="480" w:lineRule="auto"/>
      </w:pPr>
      <w:r>
        <w:rPr>
          <w:i/>
          <w:iCs/>
          <w:color w:val="595959"/>
        </w:rPr>
        <w:t>Include any appendices below. Do not submit appendices as separate files. Label each appendix (e.g., “Appendix A: Interview Protocol”) using the Heading 2 style.</w:t>
      </w:r>
    </w:p>
    <w:sectPr w:rsidR="00CC6FB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B07"/>
    <w:multiLevelType w:val="hybridMultilevel"/>
    <w:tmpl w:val="1CFC4B40"/>
    <w:lvl w:ilvl="0" w:tplc="515CAD58">
      <w:start w:val="1"/>
      <w:numFmt w:val="bullet"/>
      <w:lvlText w:val="●"/>
      <w:lvlJc w:val="left"/>
      <w:pPr>
        <w:ind w:left="720" w:hanging="360"/>
      </w:pPr>
    </w:lvl>
    <w:lvl w:ilvl="1" w:tplc="909E7C02">
      <w:start w:val="1"/>
      <w:numFmt w:val="bullet"/>
      <w:lvlText w:val="○"/>
      <w:lvlJc w:val="left"/>
      <w:pPr>
        <w:ind w:left="1440" w:hanging="360"/>
      </w:pPr>
    </w:lvl>
    <w:lvl w:ilvl="2" w:tplc="FB92C8DC">
      <w:start w:val="1"/>
      <w:numFmt w:val="bullet"/>
      <w:lvlText w:val="■"/>
      <w:lvlJc w:val="left"/>
      <w:pPr>
        <w:ind w:left="2160" w:hanging="360"/>
      </w:pPr>
    </w:lvl>
    <w:lvl w:ilvl="3" w:tplc="56043DE8">
      <w:start w:val="1"/>
      <w:numFmt w:val="bullet"/>
      <w:lvlText w:val="●"/>
      <w:lvlJc w:val="left"/>
      <w:pPr>
        <w:ind w:left="2880" w:hanging="360"/>
      </w:pPr>
    </w:lvl>
    <w:lvl w:ilvl="4" w:tplc="39EEAC3C">
      <w:start w:val="1"/>
      <w:numFmt w:val="bullet"/>
      <w:lvlText w:val="○"/>
      <w:lvlJc w:val="left"/>
      <w:pPr>
        <w:ind w:left="3600" w:hanging="360"/>
      </w:pPr>
    </w:lvl>
    <w:lvl w:ilvl="5" w:tplc="19CAB82C">
      <w:start w:val="1"/>
      <w:numFmt w:val="bullet"/>
      <w:lvlText w:val="■"/>
      <w:lvlJc w:val="left"/>
      <w:pPr>
        <w:ind w:left="4320" w:hanging="360"/>
      </w:pPr>
    </w:lvl>
    <w:lvl w:ilvl="6" w:tplc="E5B846AC">
      <w:start w:val="1"/>
      <w:numFmt w:val="bullet"/>
      <w:lvlText w:val="●"/>
      <w:lvlJc w:val="left"/>
      <w:pPr>
        <w:ind w:left="5040" w:hanging="360"/>
      </w:pPr>
    </w:lvl>
    <w:lvl w:ilvl="7" w:tplc="9CD4FC20">
      <w:start w:val="1"/>
      <w:numFmt w:val="bullet"/>
      <w:lvlText w:val="●"/>
      <w:lvlJc w:val="left"/>
      <w:pPr>
        <w:ind w:left="5760" w:hanging="360"/>
      </w:pPr>
    </w:lvl>
    <w:lvl w:ilvl="8" w:tplc="F356F1DE">
      <w:start w:val="1"/>
      <w:numFmt w:val="bullet"/>
      <w:lvlText w:val="●"/>
      <w:lvlJc w:val="left"/>
      <w:pPr>
        <w:ind w:left="6480" w:hanging="360"/>
      </w:pPr>
    </w:lvl>
  </w:abstractNum>
  <w:abstractNum w:abstractNumId="1" w15:restartNumberingAfterBreak="0">
    <w:nsid w:val="298E6E5F"/>
    <w:multiLevelType w:val="hybridMultilevel"/>
    <w:tmpl w:val="F9280BAC"/>
    <w:lvl w:ilvl="0" w:tplc="31804F24">
      <w:start w:val="1"/>
      <w:numFmt w:val="none"/>
      <w:lvlText w:val=""/>
      <w:lvlJc w:val="left"/>
      <w:pPr>
        <w:ind w:left="720" w:hanging="720"/>
      </w:pPr>
    </w:lvl>
    <w:lvl w:ilvl="1" w:tplc="8FBEDD8C">
      <w:numFmt w:val="decimal"/>
      <w:lvlText w:val=""/>
      <w:lvlJc w:val="left"/>
    </w:lvl>
    <w:lvl w:ilvl="2" w:tplc="EAFC70A2">
      <w:numFmt w:val="decimal"/>
      <w:lvlText w:val=""/>
      <w:lvlJc w:val="left"/>
    </w:lvl>
    <w:lvl w:ilvl="3" w:tplc="53DED634">
      <w:numFmt w:val="decimal"/>
      <w:lvlText w:val=""/>
      <w:lvlJc w:val="left"/>
    </w:lvl>
    <w:lvl w:ilvl="4" w:tplc="4542489A">
      <w:numFmt w:val="decimal"/>
      <w:lvlText w:val=""/>
      <w:lvlJc w:val="left"/>
    </w:lvl>
    <w:lvl w:ilvl="5" w:tplc="D16E2002">
      <w:numFmt w:val="decimal"/>
      <w:lvlText w:val=""/>
      <w:lvlJc w:val="left"/>
    </w:lvl>
    <w:lvl w:ilvl="6" w:tplc="424E21CE">
      <w:numFmt w:val="decimal"/>
      <w:lvlText w:val=""/>
      <w:lvlJc w:val="left"/>
    </w:lvl>
    <w:lvl w:ilvl="7" w:tplc="23C0041E">
      <w:numFmt w:val="decimal"/>
      <w:lvlText w:val=""/>
      <w:lvlJc w:val="left"/>
    </w:lvl>
    <w:lvl w:ilvl="8" w:tplc="46F23F28">
      <w:numFmt w:val="decimal"/>
      <w:lvlText w:val=""/>
      <w:lvlJc w:val="left"/>
    </w:lvl>
  </w:abstractNum>
  <w:abstractNum w:abstractNumId="2" w15:restartNumberingAfterBreak="0">
    <w:nsid w:val="3F427B25"/>
    <w:multiLevelType w:val="hybridMultilevel"/>
    <w:tmpl w:val="1A7C8FFA"/>
    <w:lvl w:ilvl="0" w:tplc="CD8AC396">
      <w:start w:val="1"/>
      <w:numFmt w:val="decimal"/>
      <w:lvlText w:val="%1."/>
      <w:lvlJc w:val="left"/>
      <w:pPr>
        <w:ind w:left="720" w:hanging="360"/>
      </w:pPr>
    </w:lvl>
    <w:lvl w:ilvl="1" w:tplc="023E4176">
      <w:numFmt w:val="decimal"/>
      <w:lvlText w:val=""/>
      <w:lvlJc w:val="left"/>
    </w:lvl>
    <w:lvl w:ilvl="2" w:tplc="DCC2AD5E">
      <w:numFmt w:val="decimal"/>
      <w:lvlText w:val=""/>
      <w:lvlJc w:val="left"/>
    </w:lvl>
    <w:lvl w:ilvl="3" w:tplc="73CE05C0">
      <w:numFmt w:val="decimal"/>
      <w:lvlText w:val=""/>
      <w:lvlJc w:val="left"/>
    </w:lvl>
    <w:lvl w:ilvl="4" w:tplc="09682BA2">
      <w:numFmt w:val="decimal"/>
      <w:lvlText w:val=""/>
      <w:lvlJc w:val="left"/>
    </w:lvl>
    <w:lvl w:ilvl="5" w:tplc="47CA5C3C">
      <w:numFmt w:val="decimal"/>
      <w:lvlText w:val=""/>
      <w:lvlJc w:val="left"/>
    </w:lvl>
    <w:lvl w:ilvl="6" w:tplc="05E44BA0">
      <w:numFmt w:val="decimal"/>
      <w:lvlText w:val=""/>
      <w:lvlJc w:val="left"/>
    </w:lvl>
    <w:lvl w:ilvl="7" w:tplc="CD76B4CC">
      <w:numFmt w:val="decimal"/>
      <w:lvlText w:val=""/>
      <w:lvlJc w:val="left"/>
    </w:lvl>
    <w:lvl w:ilvl="8" w:tplc="8116C324">
      <w:numFmt w:val="decimal"/>
      <w:lvlText w:val=""/>
      <w:lvlJc w:val="left"/>
    </w:lvl>
  </w:abstractNum>
  <w:abstractNum w:abstractNumId="3" w15:restartNumberingAfterBreak="0">
    <w:nsid w:val="71A756BD"/>
    <w:multiLevelType w:val="hybridMultilevel"/>
    <w:tmpl w:val="9EEC2E34"/>
    <w:lvl w:ilvl="0" w:tplc="0D5867D8">
      <w:start w:val="1"/>
      <w:numFmt w:val="bullet"/>
      <w:lvlText w:val="•"/>
      <w:lvlJc w:val="left"/>
      <w:pPr>
        <w:ind w:left="720" w:hanging="360"/>
      </w:pPr>
    </w:lvl>
    <w:lvl w:ilvl="1" w:tplc="63426562">
      <w:numFmt w:val="decimal"/>
      <w:lvlText w:val=""/>
      <w:lvlJc w:val="left"/>
    </w:lvl>
    <w:lvl w:ilvl="2" w:tplc="BE4AD02A">
      <w:numFmt w:val="decimal"/>
      <w:lvlText w:val=""/>
      <w:lvlJc w:val="left"/>
    </w:lvl>
    <w:lvl w:ilvl="3" w:tplc="7EF2AB62">
      <w:numFmt w:val="decimal"/>
      <w:lvlText w:val=""/>
      <w:lvlJc w:val="left"/>
    </w:lvl>
    <w:lvl w:ilvl="4" w:tplc="8424DD3A">
      <w:numFmt w:val="decimal"/>
      <w:lvlText w:val=""/>
      <w:lvlJc w:val="left"/>
    </w:lvl>
    <w:lvl w:ilvl="5" w:tplc="8A0A3964">
      <w:numFmt w:val="decimal"/>
      <w:lvlText w:val=""/>
      <w:lvlJc w:val="left"/>
    </w:lvl>
    <w:lvl w:ilvl="6" w:tplc="24342C56">
      <w:numFmt w:val="decimal"/>
      <w:lvlText w:val=""/>
      <w:lvlJc w:val="left"/>
    </w:lvl>
    <w:lvl w:ilvl="7" w:tplc="245080DC">
      <w:numFmt w:val="decimal"/>
      <w:lvlText w:val=""/>
      <w:lvlJc w:val="left"/>
    </w:lvl>
    <w:lvl w:ilvl="8" w:tplc="E26855D0">
      <w:numFmt w:val="decimal"/>
      <w:lvlText w:val=""/>
      <w:lvlJc w:val="left"/>
    </w:lvl>
  </w:abstractNum>
  <w:num w:numId="1" w16cid:durableId="1541820419">
    <w:abstractNumId w:val="0"/>
    <w:lvlOverride w:ilvl="0">
      <w:startOverride w:val="1"/>
    </w:lvlOverride>
  </w:num>
  <w:num w:numId="2" w16cid:durableId="1047996179">
    <w:abstractNumId w:val="3"/>
    <w:lvlOverride w:ilvl="0">
      <w:startOverride w:val="1"/>
    </w:lvlOverride>
  </w:num>
  <w:num w:numId="3" w16cid:durableId="991791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B6"/>
    <w:rsid w:val="00305164"/>
    <w:rsid w:val="004A2D4B"/>
    <w:rsid w:val="004F0530"/>
    <w:rsid w:val="008B5319"/>
    <w:rsid w:val="00983DE4"/>
    <w:rsid w:val="00A867AC"/>
    <w:rsid w:val="00AE7665"/>
    <w:rsid w:val="00CA68FB"/>
    <w:rsid w:val="00CC6FB6"/>
    <w:rsid w:val="00D4127C"/>
    <w:rsid w:val="00FB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81D1"/>
  <w15:docId w15:val="{C38A6CC3-78B3-4627-B55C-5697DD9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line="360" w:lineRule="auto"/>
      <w:jc w:val="center"/>
      <w:outlineLvl w:val="0"/>
    </w:pPr>
    <w:rPr>
      <w:b/>
      <w:bCs/>
      <w:color w:val="000000"/>
      <w:sz w:val="28"/>
      <w:szCs w:val="28"/>
    </w:rPr>
  </w:style>
  <w:style w:type="paragraph" w:styleId="Heading2">
    <w:name w:val="heading 2"/>
    <w:uiPriority w:val="9"/>
    <w:unhideWhenUsed/>
    <w:qFormat/>
    <w:pPr>
      <w:spacing w:before="200" w:after="100" w:line="360" w:lineRule="auto"/>
      <w:outlineLvl w:val="1"/>
    </w:pPr>
    <w:rPr>
      <w:b/>
      <w:bCs/>
      <w:color w:val="000000"/>
      <w:sz w:val="26"/>
      <w:szCs w:val="26"/>
    </w:rPr>
  </w:style>
  <w:style w:type="paragraph" w:styleId="Heading3">
    <w:name w:val="heading 3"/>
    <w:uiPriority w:val="9"/>
    <w:semiHidden/>
    <w:unhideWhenUsed/>
    <w:qFormat/>
    <w:pPr>
      <w:spacing w:before="160" w:after="80" w:line="360" w:lineRule="auto"/>
      <w:outlineLvl w:val="2"/>
    </w:pPr>
    <w:rPr>
      <w:b/>
      <w:bCs/>
      <w:i/>
      <w:i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line="360" w:lineRule="auto"/>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aption">
    <w:name w:val="caption"/>
    <w:qFormat/>
    <w:pPr>
      <w:spacing w:before="120" w:after="120" w:line="360" w:lineRule="auto"/>
    </w:pPr>
    <w:rPr>
      <w:i/>
      <w:iCs/>
      <w:color w:val="000000"/>
      <w:sz w:val="22"/>
      <w:szCs w:val="22"/>
    </w:rPr>
  </w:style>
  <w:style w:type="paragraph" w:styleId="Revision">
    <w:name w:val="Revision"/>
    <w:hidden/>
    <w:uiPriority w:val="99"/>
    <w:semiHidden/>
    <w:rsid w:val="008B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CIMLE Manuscript Template — Review of Research / Literature Review</dc:title>
  <dc:creator>Current Issues in Middle Level Education (CIMLE)</dc:creator>
  <dc:description>CIMLE accessible manuscript template (Review of Research / Literature Review)</dc:description>
  <cp:lastModifiedBy>Amanda Wall</cp:lastModifiedBy>
  <cp:revision>5</cp:revision>
  <dcterms:created xsi:type="dcterms:W3CDTF">2026-04-20T21:56:00Z</dcterms:created>
  <dcterms:modified xsi:type="dcterms:W3CDTF">2026-04-20T21:57:00Z</dcterms:modified>
</cp:coreProperties>
</file>