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99BB" w14:textId="77777777" w:rsidR="001B538C" w:rsidRPr="001B538C" w:rsidRDefault="001B538C" w:rsidP="001B53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</w:rPr>
      </w:pPr>
      <w:r w:rsidRPr="001B538C">
        <w:rPr>
          <w:b/>
        </w:rPr>
        <w:t>ATTACHMENT 3a SPEAKER SUBMISSION FORM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4140"/>
        <w:gridCol w:w="1435"/>
        <w:gridCol w:w="1512"/>
      </w:tblGrid>
      <w:tr w:rsidR="001B538C" w:rsidRPr="001B538C" w14:paraId="6155F69B" w14:textId="77777777" w:rsidTr="000C7C35">
        <w:trPr>
          <w:trHeight w:val="287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D97B23" w14:textId="77777777" w:rsidR="001B538C" w:rsidRPr="001B538C" w:rsidRDefault="001B538C" w:rsidP="001B538C">
            <w:pPr>
              <w:pStyle w:val="BodyTex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450" w:hanging="180"/>
              <w:textAlignment w:val="baseline"/>
              <w:rPr>
                <w:rFonts w:asciiTheme="minorHAnsi" w:hAnsiTheme="minorHAnsi"/>
                <w:smallCaps/>
                <w:sz w:val="22"/>
                <w:szCs w:val="18"/>
              </w:rPr>
            </w:pPr>
            <w:r w:rsidRPr="001B538C">
              <w:rPr>
                <w:rFonts w:asciiTheme="minorHAnsi" w:hAnsiTheme="minorHAnsi"/>
                <w:smallCaps/>
                <w:sz w:val="22"/>
                <w:szCs w:val="18"/>
              </w:rPr>
              <w:t>Personal Information</w:t>
            </w:r>
          </w:p>
        </w:tc>
      </w:tr>
      <w:tr w:rsidR="001B538C" w:rsidRPr="001B538C" w14:paraId="4A52F414" w14:textId="77777777" w:rsidTr="000C7C35">
        <w:trPr>
          <w:trHeight w:val="308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9E2931E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</w:rPr>
            </w:pPr>
            <w:r w:rsidRPr="001B538C">
              <w:rPr>
                <w:b/>
                <w:sz w:val="18"/>
                <w:szCs w:val="18"/>
              </w:rPr>
              <w:t>Presenter Name: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4432B493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C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B538C">
              <w:rPr>
                <w:b/>
                <w:color w:val="000000"/>
                <w:sz w:val="18"/>
                <w:szCs w:val="18"/>
              </w:rPr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8463A99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  <w:shd w:val="clear" w:color="auto" w:fill="8DB3E2" w:themeFill="text2" w:themeFillTint="66"/>
              </w:rPr>
              <w:t>Credentia</w:t>
            </w:r>
            <w:r w:rsidRPr="001B538C">
              <w:rPr>
                <w:b/>
                <w:color w:val="000000"/>
                <w:sz w:val="18"/>
                <w:szCs w:val="18"/>
              </w:rPr>
              <w:t>ls: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2FF8F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C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B538C">
              <w:rPr>
                <w:b/>
                <w:color w:val="000000"/>
                <w:sz w:val="18"/>
                <w:szCs w:val="18"/>
              </w:rPr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B538C" w:rsidRPr="001B538C" w14:paraId="26AE7AC4" w14:textId="77777777" w:rsidTr="000C7C35">
        <w:trPr>
          <w:trHeight w:val="308"/>
        </w:trPr>
        <w:tc>
          <w:tcPr>
            <w:tcW w:w="2988" w:type="dxa"/>
            <w:shd w:val="clear" w:color="auto" w:fill="8DB3E2" w:themeFill="text2" w:themeFillTint="66"/>
            <w:vAlign w:val="center"/>
          </w:tcPr>
          <w:p w14:paraId="6B6A8904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</w:rPr>
            </w:pPr>
            <w:r w:rsidRPr="001B538C">
              <w:rPr>
                <w:b/>
                <w:sz w:val="18"/>
                <w:szCs w:val="18"/>
              </w:rPr>
              <w:t>Workplace/Organization:</w:t>
            </w:r>
          </w:p>
        </w:tc>
        <w:tc>
          <w:tcPr>
            <w:tcW w:w="7087" w:type="dxa"/>
            <w:gridSpan w:val="3"/>
            <w:vAlign w:val="center"/>
          </w:tcPr>
          <w:p w14:paraId="711751EA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C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B538C">
              <w:rPr>
                <w:b/>
                <w:color w:val="000000"/>
                <w:sz w:val="18"/>
                <w:szCs w:val="18"/>
              </w:rPr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B538C" w:rsidRPr="001B538C" w14:paraId="4F41E338" w14:textId="77777777" w:rsidTr="000C7C35">
        <w:trPr>
          <w:trHeight w:val="30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EA87551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t>Title/Position:</w:t>
            </w:r>
          </w:p>
        </w:tc>
        <w:tc>
          <w:tcPr>
            <w:tcW w:w="7087" w:type="dxa"/>
            <w:gridSpan w:val="3"/>
            <w:vAlign w:val="center"/>
          </w:tcPr>
          <w:p w14:paraId="6FA95C2B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C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B538C">
              <w:rPr>
                <w:b/>
                <w:color w:val="000000"/>
                <w:sz w:val="18"/>
                <w:szCs w:val="18"/>
              </w:rPr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B538C" w:rsidRPr="001B538C" w14:paraId="6C696135" w14:textId="77777777" w:rsidTr="000C7C35">
        <w:trPr>
          <w:trHeight w:val="30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DB6B017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7087" w:type="dxa"/>
            <w:gridSpan w:val="3"/>
            <w:vAlign w:val="center"/>
          </w:tcPr>
          <w:p w14:paraId="548E268A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C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B538C">
              <w:rPr>
                <w:b/>
                <w:color w:val="000000"/>
                <w:sz w:val="18"/>
                <w:szCs w:val="18"/>
              </w:rPr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B538C" w:rsidRPr="001B538C" w14:paraId="2A2C9C7E" w14:textId="77777777" w:rsidTr="000C7C35">
        <w:trPr>
          <w:trHeight w:val="30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1C32FBB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t>City, State &amp; Zip:</w:t>
            </w:r>
          </w:p>
        </w:tc>
        <w:tc>
          <w:tcPr>
            <w:tcW w:w="4140" w:type="dxa"/>
            <w:vAlign w:val="center"/>
          </w:tcPr>
          <w:p w14:paraId="580AEDFA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C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B538C">
              <w:rPr>
                <w:b/>
                <w:color w:val="000000"/>
                <w:sz w:val="18"/>
                <w:szCs w:val="18"/>
              </w:rPr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shd w:val="clear" w:color="auto" w:fill="8DB3E2" w:themeFill="text2" w:themeFillTint="66"/>
            <w:vAlign w:val="center"/>
          </w:tcPr>
          <w:p w14:paraId="36586FE1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1512" w:type="dxa"/>
            <w:vAlign w:val="center"/>
          </w:tcPr>
          <w:p w14:paraId="79C8DF54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C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B538C">
              <w:rPr>
                <w:b/>
                <w:color w:val="000000"/>
                <w:sz w:val="18"/>
                <w:szCs w:val="18"/>
              </w:rPr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B538C" w:rsidRPr="001B538C" w14:paraId="53610FE3" w14:textId="77777777" w:rsidTr="000C7C35">
        <w:trPr>
          <w:trHeight w:val="308"/>
        </w:trPr>
        <w:tc>
          <w:tcPr>
            <w:tcW w:w="2988" w:type="dxa"/>
            <w:shd w:val="clear" w:color="auto" w:fill="8DB3E2" w:themeFill="text2" w:themeFillTint="66"/>
            <w:vAlign w:val="center"/>
          </w:tcPr>
          <w:p w14:paraId="0C7C54BC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4140" w:type="dxa"/>
            <w:vAlign w:val="center"/>
          </w:tcPr>
          <w:p w14:paraId="18CB644D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C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B538C">
              <w:rPr>
                <w:b/>
                <w:color w:val="000000"/>
                <w:sz w:val="18"/>
                <w:szCs w:val="18"/>
              </w:rPr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shd w:val="clear" w:color="auto" w:fill="8DB3E2" w:themeFill="text2" w:themeFillTint="66"/>
            <w:vAlign w:val="center"/>
          </w:tcPr>
          <w:p w14:paraId="4DD393B2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1512" w:type="dxa"/>
            <w:vAlign w:val="center"/>
          </w:tcPr>
          <w:p w14:paraId="48D5F692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C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B538C">
              <w:rPr>
                <w:b/>
                <w:color w:val="000000"/>
                <w:sz w:val="18"/>
                <w:szCs w:val="18"/>
              </w:rPr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1B538C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DAB50EE" w14:textId="77777777" w:rsidR="001B538C" w:rsidRPr="001B538C" w:rsidRDefault="001B538C" w:rsidP="001B538C">
      <w:pPr>
        <w:pStyle w:val="p42"/>
        <w:tabs>
          <w:tab w:val="left" w:pos="0"/>
        </w:tabs>
        <w:rPr>
          <w:rFonts w:asciiTheme="minorHAnsi" w:hAnsiTheme="minorHAnsi"/>
          <w:b/>
          <w:sz w:val="14"/>
          <w:szCs w:val="18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6907"/>
      </w:tblGrid>
      <w:tr w:rsidR="001B538C" w:rsidRPr="001B538C" w14:paraId="542FE7A9" w14:textId="77777777" w:rsidTr="000C7C35">
        <w:trPr>
          <w:trHeight w:val="287"/>
        </w:trPr>
        <w:tc>
          <w:tcPr>
            <w:tcW w:w="9895" w:type="dxa"/>
            <w:gridSpan w:val="2"/>
            <w:shd w:val="clear" w:color="auto" w:fill="8DB3E2" w:themeFill="text2" w:themeFillTint="66"/>
            <w:vAlign w:val="center"/>
          </w:tcPr>
          <w:p w14:paraId="404C8FA8" w14:textId="77777777" w:rsidR="001B538C" w:rsidRPr="001B538C" w:rsidRDefault="001B538C" w:rsidP="001B538C">
            <w:pPr>
              <w:pStyle w:val="BodyTex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510" w:hanging="180"/>
              <w:textAlignment w:val="baseline"/>
              <w:rPr>
                <w:rFonts w:asciiTheme="minorHAnsi" w:hAnsiTheme="minorHAnsi"/>
                <w:b w:val="0"/>
                <w:smallCaps/>
                <w:szCs w:val="20"/>
              </w:rPr>
            </w:pPr>
            <w:r w:rsidRPr="001B538C">
              <w:rPr>
                <w:rFonts w:asciiTheme="minorHAnsi" w:hAnsiTheme="minorHAnsi"/>
                <w:smallCaps/>
                <w:szCs w:val="20"/>
              </w:rPr>
              <w:t>Presentation Information</w:t>
            </w:r>
            <w:r w:rsidRPr="001B538C">
              <w:rPr>
                <w:rFonts w:asciiTheme="minorHAnsi" w:hAnsiTheme="minorHAnsi"/>
                <w:smallCaps/>
                <w:szCs w:val="20"/>
              </w:rPr>
              <w:br/>
            </w:r>
          </w:p>
        </w:tc>
      </w:tr>
      <w:tr w:rsidR="001B538C" w:rsidRPr="001B538C" w14:paraId="7683DC88" w14:textId="77777777" w:rsidTr="000C7C35">
        <w:trPr>
          <w:trHeight w:val="287"/>
        </w:trPr>
        <w:tc>
          <w:tcPr>
            <w:tcW w:w="9895" w:type="dxa"/>
            <w:gridSpan w:val="2"/>
            <w:shd w:val="clear" w:color="auto" w:fill="auto"/>
            <w:vAlign w:val="center"/>
          </w:tcPr>
          <w:p w14:paraId="4CD7311C" w14:textId="77777777" w:rsidR="001B538C" w:rsidRPr="001B538C" w:rsidRDefault="001B538C" w:rsidP="000C7C35">
            <w:pPr>
              <w:pStyle w:val="BodyText"/>
              <w:overflowPunct w:val="0"/>
              <w:autoSpaceDE w:val="0"/>
              <w:autoSpaceDN w:val="0"/>
              <w:adjustRightInd w:val="0"/>
              <w:ind w:left="510"/>
              <w:textAlignment w:val="baseline"/>
              <w:rPr>
                <w:rFonts w:asciiTheme="minorHAnsi" w:hAnsiTheme="minorHAnsi"/>
                <w:b w:val="0"/>
                <w:szCs w:val="20"/>
              </w:rPr>
            </w:pPr>
            <w:r w:rsidRPr="001B538C">
              <w:rPr>
                <w:rFonts w:asciiTheme="minorHAnsi" w:hAnsiTheme="minorHAnsi"/>
                <w:b w:val="0"/>
                <w:szCs w:val="20"/>
              </w:rPr>
              <w:t>To qualify for continuing education credits, each presenter must have a title and overview associated with their presentation. This information must differ from the session title and description.</w:t>
            </w:r>
          </w:p>
        </w:tc>
      </w:tr>
      <w:tr w:rsidR="001B538C" w:rsidRPr="001B538C" w14:paraId="44C96A0F" w14:textId="77777777" w:rsidTr="000C7C35">
        <w:trPr>
          <w:trHeight w:val="308"/>
        </w:trPr>
        <w:tc>
          <w:tcPr>
            <w:tcW w:w="2988" w:type="dxa"/>
            <w:shd w:val="clear" w:color="auto" w:fill="8DB3E2" w:themeFill="text2" w:themeFillTint="66"/>
            <w:vAlign w:val="center"/>
          </w:tcPr>
          <w:p w14:paraId="3BB033AF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b/>
                <w:sz w:val="20"/>
                <w:szCs w:val="16"/>
              </w:rPr>
            </w:pPr>
            <w:r w:rsidRPr="001B538C">
              <w:rPr>
                <w:b/>
                <w:sz w:val="20"/>
                <w:szCs w:val="16"/>
              </w:rPr>
              <w:t xml:space="preserve">Presentation Title: </w:t>
            </w:r>
            <w:r w:rsidRPr="001B538C">
              <w:rPr>
                <w:bCs/>
                <w:sz w:val="20"/>
                <w:szCs w:val="16"/>
              </w:rPr>
              <w:t>(Limit to 15 words</w:t>
            </w:r>
          </w:p>
        </w:tc>
        <w:tc>
          <w:tcPr>
            <w:tcW w:w="6907" w:type="dxa"/>
            <w:vAlign w:val="center"/>
          </w:tcPr>
          <w:p w14:paraId="71BB982A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0"/>
              </w:rPr>
            </w:pPr>
          </w:p>
        </w:tc>
      </w:tr>
      <w:tr w:rsidR="001B538C" w:rsidRPr="001B538C" w14:paraId="2104C852" w14:textId="77777777" w:rsidTr="000C7C35">
        <w:trPr>
          <w:trHeight w:val="30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DF6A361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16"/>
              </w:rPr>
            </w:pPr>
            <w:r w:rsidRPr="001B538C">
              <w:rPr>
                <w:b/>
                <w:color w:val="000000"/>
                <w:sz w:val="20"/>
                <w:szCs w:val="16"/>
              </w:rPr>
              <w:t xml:space="preserve">Presentation Overview: </w:t>
            </w:r>
            <w:r w:rsidRPr="001B538C">
              <w:rPr>
                <w:b/>
                <w:color w:val="000000"/>
                <w:sz w:val="20"/>
                <w:szCs w:val="16"/>
              </w:rPr>
              <w:br/>
            </w:r>
            <w:r w:rsidRPr="001B538C">
              <w:rPr>
                <w:bCs/>
                <w:color w:val="000000"/>
                <w:sz w:val="20"/>
                <w:szCs w:val="16"/>
              </w:rPr>
              <w:t xml:space="preserve">Describe your presentation in 2-3 sentences. It must be objective, free from bias and not include the names of commercial entities, products, or services. </w:t>
            </w:r>
          </w:p>
        </w:tc>
        <w:tc>
          <w:tcPr>
            <w:tcW w:w="6907" w:type="dxa"/>
          </w:tcPr>
          <w:p w14:paraId="79E6A996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color w:val="000000"/>
                <w:sz w:val="24"/>
                <w:szCs w:val="20"/>
              </w:rPr>
            </w:pPr>
          </w:p>
        </w:tc>
      </w:tr>
      <w:tr w:rsidR="001B538C" w:rsidRPr="001B538C" w14:paraId="6B0354B4" w14:textId="77777777" w:rsidTr="000C7C35">
        <w:trPr>
          <w:trHeight w:val="308"/>
        </w:trPr>
        <w:tc>
          <w:tcPr>
            <w:tcW w:w="2988" w:type="dxa"/>
            <w:shd w:val="clear" w:color="auto" w:fill="8DB3E2" w:themeFill="text2" w:themeFillTint="66"/>
            <w:vAlign w:val="center"/>
          </w:tcPr>
          <w:p w14:paraId="4F85A9C3" w14:textId="77777777" w:rsidR="001B538C" w:rsidRPr="001B538C" w:rsidRDefault="001B538C" w:rsidP="000C7C35">
            <w:pPr>
              <w:pStyle w:val="p42"/>
              <w:tabs>
                <w:tab w:val="clear" w:pos="425"/>
                <w:tab w:val="clear" w:pos="765"/>
                <w:tab w:val="left" w:pos="-90"/>
                <w:tab w:val="left" w:pos="0"/>
              </w:tabs>
              <w:spacing w:before="60" w:after="60"/>
              <w:ind w:left="0" w:firstLine="0"/>
              <w:rPr>
                <w:rFonts w:ascii="Garamond" w:hAnsi="Garamond"/>
                <w:sz w:val="20"/>
                <w:szCs w:val="16"/>
              </w:rPr>
            </w:pPr>
            <w:r w:rsidRPr="001B538C">
              <w:rPr>
                <w:b/>
                <w:color w:val="000000"/>
                <w:sz w:val="20"/>
                <w:szCs w:val="16"/>
              </w:rPr>
              <w:t xml:space="preserve">Learning Outcomes: </w:t>
            </w:r>
            <w:r w:rsidRPr="001B538C">
              <w:rPr>
                <w:bCs/>
                <w:color w:val="000000"/>
                <w:sz w:val="20"/>
                <w:szCs w:val="16"/>
              </w:rPr>
              <w:t xml:space="preserve">Begin sentence with one measurable action verb. </w:t>
            </w:r>
            <w:r w:rsidRPr="001B538C">
              <w:rPr>
                <w:rFonts w:ascii="Garamond" w:hAnsi="Garamond"/>
                <w:sz w:val="20"/>
                <w:szCs w:val="16"/>
              </w:rPr>
              <w:t xml:space="preserve">Begin each sentence with one of these objective verbs </w:t>
            </w:r>
            <w:r w:rsidRPr="001B538C">
              <w:rPr>
                <w:rFonts w:ascii="Garamond" w:hAnsi="Garamond"/>
                <w:b/>
                <w:bCs/>
                <w:sz w:val="20"/>
                <w:szCs w:val="16"/>
              </w:rPr>
              <w:t>(Define, List, Describe, Discuss, Explain, Identify, Demonstrate, Differentiate, Compare, Design, Formulate, Evaluate, Assess, Name, Analyze)</w:t>
            </w:r>
            <w:r w:rsidRPr="001B538C">
              <w:rPr>
                <w:rFonts w:ascii="Garamond" w:hAnsi="Garamond"/>
                <w:sz w:val="20"/>
                <w:szCs w:val="16"/>
              </w:rPr>
              <w:t xml:space="preserve">. Do not use the terms learn or understand—they are not measurable. </w:t>
            </w:r>
          </w:p>
        </w:tc>
        <w:tc>
          <w:tcPr>
            <w:tcW w:w="6907" w:type="dxa"/>
            <w:vAlign w:val="center"/>
          </w:tcPr>
          <w:p w14:paraId="55CE6B9D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0"/>
              </w:rPr>
            </w:pPr>
          </w:p>
        </w:tc>
      </w:tr>
      <w:tr w:rsidR="001B538C" w:rsidRPr="001B538C" w14:paraId="31A3936C" w14:textId="77777777" w:rsidTr="000C7C35">
        <w:trPr>
          <w:trHeight w:val="308"/>
        </w:trPr>
        <w:tc>
          <w:tcPr>
            <w:tcW w:w="2988" w:type="dxa"/>
            <w:shd w:val="clear" w:color="auto" w:fill="8DB3E2" w:themeFill="text2" w:themeFillTint="66"/>
            <w:vAlign w:val="center"/>
          </w:tcPr>
          <w:p w14:paraId="79D56217" w14:textId="77777777" w:rsidR="001B538C" w:rsidRPr="001B538C" w:rsidRDefault="001B538C" w:rsidP="000C7C3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240" w:after="0" w:line="240" w:lineRule="auto"/>
              <w:rPr>
                <w:b/>
                <w:color w:val="000000"/>
                <w:sz w:val="20"/>
                <w:szCs w:val="16"/>
              </w:rPr>
            </w:pPr>
            <w:r w:rsidRPr="001B538C">
              <w:rPr>
                <w:b/>
                <w:color w:val="000000"/>
                <w:sz w:val="20"/>
                <w:szCs w:val="16"/>
              </w:rPr>
              <w:t>LEARNER ENGAGEMENT STRATEGIES:</w:t>
            </w:r>
            <w:r w:rsidRPr="001B538C">
              <w:rPr>
                <w:b/>
                <w:color w:val="000000"/>
                <w:sz w:val="20"/>
                <w:szCs w:val="16"/>
              </w:rPr>
              <w:br/>
            </w:r>
            <w:r w:rsidRPr="001B538C">
              <w:rPr>
                <w:i/>
                <w:sz w:val="20"/>
                <w:szCs w:val="16"/>
              </w:rPr>
              <w:t>List the learner engagement strategies to be used by Faculty, Presenters, Authors i.e., lecture, case studies, slides, Q&amp;</w:t>
            </w:r>
            <w:proofErr w:type="gramStart"/>
            <w:r w:rsidRPr="001B538C">
              <w:rPr>
                <w:i/>
                <w:sz w:val="20"/>
                <w:szCs w:val="16"/>
              </w:rPr>
              <w:t>A  etc.</w:t>
            </w:r>
            <w:proofErr w:type="gramEnd"/>
          </w:p>
        </w:tc>
        <w:tc>
          <w:tcPr>
            <w:tcW w:w="6907" w:type="dxa"/>
          </w:tcPr>
          <w:p w14:paraId="0A21115B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4"/>
                <w:szCs w:val="20"/>
              </w:rPr>
            </w:pPr>
          </w:p>
        </w:tc>
      </w:tr>
    </w:tbl>
    <w:p w14:paraId="7B940AA4" w14:textId="7DC2D398" w:rsidR="001B538C" w:rsidRPr="001B538C" w:rsidRDefault="001B538C" w:rsidP="001B538C">
      <w:pPr>
        <w:rPr>
          <w:rFonts w:eastAsia="Times New Roman" w:cs="Times New Roman"/>
          <w:b/>
          <w:sz w:val="14"/>
          <w:szCs w:val="18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5"/>
      </w:tblGrid>
      <w:tr w:rsidR="001B538C" w:rsidRPr="001B538C" w14:paraId="5252A1A5" w14:textId="77777777" w:rsidTr="000C7C35">
        <w:trPr>
          <w:trHeight w:val="332"/>
        </w:trPr>
        <w:tc>
          <w:tcPr>
            <w:tcW w:w="9895" w:type="dxa"/>
            <w:shd w:val="clear" w:color="auto" w:fill="8DB3E2" w:themeFill="text2" w:themeFillTint="66"/>
            <w:vAlign w:val="center"/>
          </w:tcPr>
          <w:p w14:paraId="796928E4" w14:textId="77777777" w:rsidR="001B538C" w:rsidRPr="001B538C" w:rsidRDefault="001B538C" w:rsidP="001B538C">
            <w:pPr>
              <w:pStyle w:val="BodyTex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870"/>
              <w:textAlignment w:val="baseline"/>
              <w:rPr>
                <w:rFonts w:asciiTheme="minorHAnsi" w:hAnsiTheme="minorHAnsi"/>
                <w:b w:val="0"/>
                <w:smallCaps/>
                <w:szCs w:val="20"/>
              </w:rPr>
            </w:pPr>
            <w:r w:rsidRPr="001B538C">
              <w:rPr>
                <w:rFonts w:asciiTheme="minorHAnsi" w:hAnsiTheme="minorHAnsi"/>
                <w:smallCaps/>
                <w:szCs w:val="20"/>
              </w:rPr>
              <w:lastRenderedPageBreak/>
              <w:t>Bio Data and (</w:t>
            </w:r>
            <w:r w:rsidRPr="001B538C">
              <w:rPr>
                <w:rFonts w:asciiTheme="minorHAnsi" w:hAnsiTheme="minorHAnsi"/>
                <w:i/>
                <w:smallCaps/>
                <w:szCs w:val="20"/>
              </w:rPr>
              <w:t>75 words maximum</w:t>
            </w:r>
            <w:r w:rsidRPr="001B538C">
              <w:rPr>
                <w:rFonts w:asciiTheme="minorHAnsi" w:hAnsiTheme="minorHAnsi"/>
                <w:smallCaps/>
                <w:szCs w:val="20"/>
              </w:rPr>
              <w:t>):</w:t>
            </w:r>
          </w:p>
        </w:tc>
      </w:tr>
      <w:tr w:rsidR="001B538C" w:rsidRPr="001B538C" w14:paraId="521AEF64" w14:textId="77777777" w:rsidTr="000C7C35">
        <w:trPr>
          <w:trHeight w:val="575"/>
        </w:trPr>
        <w:tc>
          <w:tcPr>
            <w:tcW w:w="9895" w:type="dxa"/>
            <w:shd w:val="clear" w:color="auto" w:fill="FFFFFF" w:themeFill="background1"/>
          </w:tcPr>
          <w:p w14:paraId="471029A8" w14:textId="77777777" w:rsidR="001B538C" w:rsidRPr="001B538C" w:rsidRDefault="001B538C" w:rsidP="000C7C35">
            <w:pPr>
              <w:rPr>
                <w:rFonts w:ascii="Garamond" w:hAnsi="Garamond"/>
                <w:sz w:val="24"/>
                <w:szCs w:val="20"/>
              </w:rPr>
            </w:pPr>
            <w:r w:rsidRPr="001B538C">
              <w:rPr>
                <w:rFonts w:ascii="Garamond" w:hAnsi="Garamond"/>
                <w:sz w:val="24"/>
                <w:szCs w:val="20"/>
              </w:rPr>
              <w:t xml:space="preserve">Please read the </w:t>
            </w:r>
            <w:hyperlink r:id="rId5" w:tgtFrame="CallforProposalsTIPSforUpload" w:history="1">
              <w:hyperlink r:id="rId6" w:tgtFrame="CallforProposalsTIPSforUpload" w:history="1">
                <w:r w:rsidRPr="001B538C">
                  <w:rPr>
                    <w:rStyle w:val="Hyperlink"/>
                    <w:rFonts w:ascii="Garamond" w:hAnsi="Garamond" w:cs="Calibri"/>
                    <w:sz w:val="24"/>
                    <w:szCs w:val="20"/>
                  </w:rPr>
                  <w:t xml:space="preserve">APHA Conflict of Interest Policy;  ACCME </w:t>
                </w:r>
                <w:hyperlink r:id="rId7" w:history="1">
                  <w:r w:rsidRPr="001B538C">
                    <w:rPr>
                      <w:rStyle w:val="Hyperlink"/>
                      <w:rFonts w:ascii="Garamond" w:hAnsi="Garamond"/>
                      <w:sz w:val="24"/>
                      <w:szCs w:val="20"/>
                    </w:rPr>
                    <w:t>Standards for Integrity and Independence in Accredited Continuing Education</w:t>
                  </w:r>
                </w:hyperlink>
              </w:hyperlink>
            </w:hyperlink>
            <w:r w:rsidRPr="001B538C">
              <w:rPr>
                <w:rFonts w:ascii="Garamond" w:hAnsi="Garamond" w:cs="Calibri"/>
                <w:sz w:val="24"/>
                <w:szCs w:val="20"/>
              </w:rPr>
              <w:t xml:space="preserve"> </w:t>
            </w:r>
          </w:p>
        </w:tc>
      </w:tr>
      <w:tr w:rsidR="001B538C" w:rsidRPr="001B538C" w14:paraId="70C9C87C" w14:textId="77777777" w:rsidTr="000C7C35">
        <w:trPr>
          <w:trHeight w:val="1088"/>
        </w:trPr>
        <w:tc>
          <w:tcPr>
            <w:tcW w:w="9895" w:type="dxa"/>
            <w:shd w:val="clear" w:color="auto" w:fill="FFFFFF" w:themeFill="background1"/>
          </w:tcPr>
          <w:p w14:paraId="6E5EB59A" w14:textId="3FE21FCF" w:rsidR="001B538C" w:rsidRPr="001B538C" w:rsidRDefault="001B538C" w:rsidP="000C7C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0"/>
              </w:rPr>
            </w:pPr>
            <w:r w:rsidRPr="001B538C">
              <w:rPr>
                <w:sz w:val="24"/>
                <w:szCs w:val="20"/>
              </w:rPr>
              <w:t xml:space="preserve"> I am qualified to </w:t>
            </w:r>
            <w:r w:rsidRPr="001B538C">
              <w:rPr>
                <w:b/>
                <w:bCs/>
                <w:sz w:val="24"/>
                <w:szCs w:val="20"/>
                <w:u w:val="single"/>
              </w:rPr>
              <w:t>present</w:t>
            </w:r>
            <w:r w:rsidRPr="001B538C">
              <w:rPr>
                <w:sz w:val="24"/>
                <w:szCs w:val="20"/>
              </w:rPr>
              <w:t xml:space="preserve"> on this material because</w:t>
            </w:r>
            <w:r>
              <w:rPr>
                <w:sz w:val="24"/>
                <w:szCs w:val="20"/>
              </w:rPr>
              <w:t xml:space="preserve"> (3-4 sentences)</w:t>
            </w:r>
            <w:r w:rsidRPr="001B538C">
              <w:rPr>
                <w:sz w:val="24"/>
                <w:szCs w:val="20"/>
              </w:rPr>
              <w:t xml:space="preserve">:    </w:t>
            </w:r>
          </w:p>
          <w:p w14:paraId="4269D2D3" w14:textId="77777777" w:rsidR="001B538C" w:rsidRPr="001B538C" w:rsidRDefault="001B538C" w:rsidP="000C7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0"/>
              </w:rPr>
            </w:pPr>
          </w:p>
        </w:tc>
      </w:tr>
    </w:tbl>
    <w:p w14:paraId="081D231A" w14:textId="77777777" w:rsidR="001B538C" w:rsidRPr="001B538C" w:rsidRDefault="001B538C" w:rsidP="001B538C">
      <w:pPr>
        <w:ind w:firstLine="720"/>
        <w:rPr>
          <w:sz w:val="20"/>
          <w:szCs w:val="20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5"/>
      </w:tblGrid>
      <w:tr w:rsidR="001B538C" w:rsidRPr="001B538C" w14:paraId="67C94806" w14:textId="77777777" w:rsidTr="000C7C35">
        <w:trPr>
          <w:trHeight w:val="440"/>
        </w:trPr>
        <w:tc>
          <w:tcPr>
            <w:tcW w:w="10075" w:type="dxa"/>
            <w:shd w:val="clear" w:color="auto" w:fill="8DB3E2" w:themeFill="text2" w:themeFillTint="66"/>
          </w:tcPr>
          <w:p w14:paraId="60D85F34" w14:textId="77777777" w:rsidR="001B538C" w:rsidRPr="001B538C" w:rsidRDefault="001B538C" w:rsidP="001B538C">
            <w:pPr>
              <w:pStyle w:val="Title"/>
              <w:numPr>
                <w:ilvl w:val="0"/>
                <w:numId w:val="2"/>
              </w:numPr>
              <w:ind w:left="960" w:right="211"/>
              <w:jc w:val="left"/>
              <w:rPr>
                <w:rFonts w:asciiTheme="minorHAnsi" w:hAnsiTheme="minorHAnsi"/>
                <w:smallCaps/>
                <w:sz w:val="18"/>
                <w:szCs w:val="18"/>
                <w:u w:val="single"/>
              </w:rPr>
            </w:pPr>
            <w:r w:rsidRPr="001B538C">
              <w:rPr>
                <w:rFonts w:asciiTheme="minorHAnsi" w:hAnsiTheme="minorHAnsi"/>
                <w:smallCaps/>
                <w:sz w:val="22"/>
                <w:szCs w:val="16"/>
              </w:rPr>
              <w:t>Conflict of Interest (COI) Disclosure-Resolution</w:t>
            </w:r>
          </w:p>
        </w:tc>
      </w:tr>
      <w:tr w:rsidR="001B538C" w:rsidRPr="001B538C" w14:paraId="7265B014" w14:textId="77777777" w:rsidTr="000C7C35">
        <w:trPr>
          <w:trHeight w:val="1547"/>
        </w:trPr>
        <w:tc>
          <w:tcPr>
            <w:tcW w:w="10075" w:type="dxa"/>
            <w:shd w:val="clear" w:color="auto" w:fill="FFFFFF" w:themeFill="background1"/>
            <w:vAlign w:val="center"/>
          </w:tcPr>
          <w:p w14:paraId="2FDCEADE" w14:textId="77777777" w:rsidR="001B538C" w:rsidRPr="001B538C" w:rsidRDefault="001B538C" w:rsidP="000C7C35">
            <w:pPr>
              <w:pStyle w:val="Title"/>
              <w:jc w:val="left"/>
              <w:rPr>
                <w:rFonts w:asciiTheme="minorHAnsi" w:hAnsiTheme="minorHAnsi" w:cstheme="minorHAnsi"/>
                <w:color w:val="242424"/>
                <w:sz w:val="20"/>
                <w:szCs w:val="14"/>
                <w:shd w:val="clear" w:color="auto" w:fill="FFFFFF"/>
              </w:rPr>
            </w:pPr>
            <w:r w:rsidRPr="001B538C">
              <w:rPr>
                <w:rFonts w:asciiTheme="minorHAnsi" w:hAnsiTheme="minorHAnsi" w:cstheme="minorHAnsi"/>
                <w:color w:val="242424"/>
                <w:sz w:val="20"/>
                <w:szCs w:val="14"/>
                <w:shd w:val="clear" w:color="auto" w:fill="FFFFFF"/>
              </w:rPr>
              <w:t>During the past 24 months have you, or your spouse or partner had a financial, professional or personal relationship with an </w:t>
            </w:r>
            <w:hyperlink r:id="rId8" w:tgtFrame="_blank" w:history="1">
              <w:r w:rsidRPr="001B538C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14"/>
                  <w:bdr w:val="none" w:sz="0" w:space="0" w:color="auto" w:frame="1"/>
                  <w:shd w:val="clear" w:color="auto" w:fill="FFFFFF"/>
                </w:rPr>
                <w:t>ineligible company</w:t>
              </w:r>
            </w:hyperlink>
            <w:r w:rsidRPr="001B538C">
              <w:rPr>
                <w:rFonts w:asciiTheme="minorHAnsi" w:hAnsiTheme="minorHAnsi" w:cstheme="minorHAnsi"/>
                <w:color w:val="242424"/>
                <w:sz w:val="20"/>
                <w:szCs w:val="14"/>
                <w:shd w:val="clear" w:color="auto" w:fill="FFFFFF"/>
              </w:rPr>
              <w:t> that might potentially bias and/or impact the content of the educational activity/session?  </w:t>
            </w:r>
            <w:r w:rsidRPr="001B538C">
              <w:rPr>
                <w:rFonts w:ascii="Segoe UI Symbol" w:hAnsi="Segoe UI Symbol" w:cs="Segoe UI Symbol"/>
                <w:color w:val="242424"/>
                <w:sz w:val="20"/>
                <w:szCs w:val="14"/>
                <w:bdr w:val="none" w:sz="0" w:space="0" w:color="auto" w:frame="1"/>
                <w:shd w:val="clear" w:color="auto" w:fill="FFFFFF"/>
              </w:rPr>
              <w:t>☐</w:t>
            </w:r>
            <w:r w:rsidRPr="001B538C">
              <w:rPr>
                <w:rFonts w:asciiTheme="minorHAnsi" w:hAnsiTheme="minorHAnsi" w:cstheme="minorHAnsi"/>
                <w:color w:val="242424"/>
                <w:sz w:val="20"/>
                <w:szCs w:val="14"/>
                <w:shd w:val="clear" w:color="auto" w:fill="FFFFFF"/>
              </w:rPr>
              <w:t>    Yes    </w:t>
            </w:r>
            <w:r w:rsidRPr="001B538C">
              <w:rPr>
                <w:rFonts w:ascii="Segoe UI Symbol" w:hAnsi="Segoe UI Symbol" w:cs="Segoe UI Symbol"/>
                <w:color w:val="242424"/>
                <w:sz w:val="20"/>
                <w:szCs w:val="14"/>
                <w:bdr w:val="none" w:sz="0" w:space="0" w:color="auto" w:frame="1"/>
                <w:shd w:val="clear" w:color="auto" w:fill="FFFFFF"/>
              </w:rPr>
              <w:t>☐</w:t>
            </w:r>
            <w:r w:rsidRPr="001B538C">
              <w:rPr>
                <w:rFonts w:asciiTheme="minorHAnsi" w:hAnsiTheme="minorHAnsi" w:cstheme="minorHAnsi"/>
                <w:color w:val="242424"/>
                <w:sz w:val="20"/>
                <w:szCs w:val="14"/>
                <w:shd w:val="clear" w:color="auto" w:fill="FFFFFF"/>
              </w:rPr>
              <w:t>       No</w:t>
            </w:r>
          </w:p>
          <w:p w14:paraId="492B1493" w14:textId="77777777" w:rsidR="001B538C" w:rsidRPr="001B538C" w:rsidRDefault="001B538C" w:rsidP="000C7C35">
            <w:pPr>
              <w:pStyle w:val="Title"/>
              <w:jc w:val="left"/>
              <w:rPr>
                <w:rFonts w:asciiTheme="minorHAnsi" w:hAnsiTheme="minorHAnsi" w:cstheme="minorHAnsi"/>
                <w:bCs/>
                <w:sz w:val="14"/>
                <w:szCs w:val="8"/>
              </w:rPr>
            </w:pPr>
            <w:r w:rsidRPr="001B538C">
              <w:rPr>
                <w:rFonts w:asciiTheme="minorHAnsi" w:hAnsiTheme="minorHAnsi" w:cstheme="minorHAnsi"/>
                <w:bCs/>
                <w:sz w:val="14"/>
                <w:szCs w:val="8"/>
              </w:rPr>
              <w:t xml:space="preserve"> </w:t>
            </w:r>
            <w:r w:rsidRPr="001B538C">
              <w:rPr>
                <w:rFonts w:asciiTheme="minorHAnsi" w:hAnsiTheme="minorHAnsi" w:cstheme="minorHAnsi"/>
                <w:bCs/>
                <w:sz w:val="14"/>
                <w:szCs w:val="8"/>
              </w:rPr>
              <w:tab/>
              <w:t>If yes, list company (s) with relationship:</w:t>
            </w:r>
          </w:p>
          <w:p w14:paraId="14C121A6" w14:textId="77777777" w:rsidR="001B538C" w:rsidRPr="001B538C" w:rsidRDefault="001B538C" w:rsidP="000C7C35">
            <w:pPr>
              <w:pStyle w:val="Title"/>
              <w:jc w:val="left"/>
              <w:rPr>
                <w:rFonts w:asciiTheme="minorHAnsi" w:hAnsiTheme="minorHAnsi" w:cstheme="minorHAnsi"/>
                <w:bCs/>
                <w:sz w:val="14"/>
                <w:szCs w:val="8"/>
              </w:rPr>
            </w:pPr>
          </w:p>
          <w:tbl>
            <w:tblPr>
              <w:tblStyle w:val="TableGrid"/>
              <w:tblW w:w="0" w:type="auto"/>
              <w:tblInd w:w="378" w:type="dxa"/>
              <w:tblLayout w:type="fixed"/>
              <w:tblLook w:val="04A0" w:firstRow="1" w:lastRow="0" w:firstColumn="1" w:lastColumn="0" w:noHBand="0" w:noVBand="1"/>
            </w:tblPr>
            <w:tblGrid>
              <w:gridCol w:w="4842"/>
              <w:gridCol w:w="3708"/>
            </w:tblGrid>
            <w:tr w:rsidR="001B538C" w:rsidRPr="001B538C" w14:paraId="1ED65C15" w14:textId="77777777" w:rsidTr="000C7C35">
              <w:tc>
                <w:tcPr>
                  <w:tcW w:w="4842" w:type="dxa"/>
                  <w:shd w:val="clear" w:color="auto" w:fill="8DB3E2" w:themeFill="text2" w:themeFillTint="66"/>
                </w:tcPr>
                <w:p w14:paraId="50349367" w14:textId="77777777" w:rsidR="001B538C" w:rsidRPr="001B538C" w:rsidRDefault="001B538C" w:rsidP="000C7C35">
                  <w:pPr>
                    <w:pStyle w:val="Title"/>
                    <w:jc w:val="left"/>
                    <w:rPr>
                      <w:rFonts w:asciiTheme="minorHAnsi" w:hAnsiTheme="minorHAnsi" w:cstheme="minorHAnsi"/>
                      <w:bCs/>
                      <w:sz w:val="14"/>
                      <w:szCs w:val="8"/>
                    </w:rPr>
                  </w:pPr>
                  <w:r w:rsidRPr="001B538C">
                    <w:rPr>
                      <w:rFonts w:asciiTheme="minorHAnsi" w:hAnsiTheme="minorHAnsi" w:cstheme="minorHAnsi"/>
                      <w:bCs/>
                      <w:sz w:val="14"/>
                      <w:szCs w:val="8"/>
                    </w:rPr>
                    <w:tab/>
                    <w:t>Relationship</w:t>
                  </w:r>
                </w:p>
              </w:tc>
              <w:tc>
                <w:tcPr>
                  <w:tcW w:w="3708" w:type="dxa"/>
                  <w:shd w:val="clear" w:color="auto" w:fill="8DB3E2" w:themeFill="text2" w:themeFillTint="66"/>
                </w:tcPr>
                <w:p w14:paraId="0C07B5CE" w14:textId="77777777" w:rsidR="001B538C" w:rsidRPr="001B538C" w:rsidRDefault="001B538C" w:rsidP="000C7C35">
                  <w:pPr>
                    <w:pStyle w:val="Title"/>
                    <w:jc w:val="left"/>
                    <w:rPr>
                      <w:rFonts w:asciiTheme="minorHAnsi" w:hAnsiTheme="minorHAnsi" w:cstheme="minorHAnsi"/>
                      <w:bCs/>
                      <w:sz w:val="14"/>
                      <w:szCs w:val="8"/>
                    </w:rPr>
                  </w:pPr>
                  <w:r w:rsidRPr="001B538C">
                    <w:rPr>
                      <w:rFonts w:asciiTheme="minorHAnsi" w:hAnsiTheme="minorHAnsi" w:cstheme="minorHAnsi"/>
                      <w:bCs/>
                      <w:sz w:val="14"/>
                      <w:szCs w:val="8"/>
                    </w:rPr>
                    <w:t xml:space="preserve">Name of Commercial Company </w:t>
                  </w:r>
                </w:p>
              </w:tc>
            </w:tr>
            <w:tr w:rsidR="001B538C" w:rsidRPr="001B538C" w14:paraId="4E4403E3" w14:textId="77777777" w:rsidTr="000C7C35">
              <w:tc>
                <w:tcPr>
                  <w:tcW w:w="4842" w:type="dxa"/>
                </w:tcPr>
                <w:p w14:paraId="2097469B" w14:textId="77777777" w:rsidR="001B538C" w:rsidRPr="001B538C" w:rsidRDefault="001B538C" w:rsidP="000C7C35">
                  <w:pPr>
                    <w:pStyle w:val="Title"/>
                    <w:jc w:val="left"/>
                    <w:rPr>
                      <w:rFonts w:asciiTheme="minorHAnsi" w:hAnsiTheme="minorHAnsi" w:cstheme="minorHAnsi"/>
                      <w:bCs/>
                      <w:sz w:val="14"/>
                      <w:szCs w:val="8"/>
                    </w:rPr>
                  </w:pPr>
                </w:p>
              </w:tc>
              <w:tc>
                <w:tcPr>
                  <w:tcW w:w="3708" w:type="dxa"/>
                </w:tcPr>
                <w:p w14:paraId="667C6BE4" w14:textId="77777777" w:rsidR="001B538C" w:rsidRPr="001B538C" w:rsidRDefault="001B538C" w:rsidP="000C7C35">
                  <w:pPr>
                    <w:pStyle w:val="Title"/>
                    <w:jc w:val="left"/>
                    <w:rPr>
                      <w:rFonts w:asciiTheme="minorHAnsi" w:hAnsiTheme="minorHAnsi" w:cstheme="minorHAnsi"/>
                      <w:bCs/>
                      <w:sz w:val="14"/>
                      <w:szCs w:val="8"/>
                    </w:rPr>
                  </w:pPr>
                </w:p>
              </w:tc>
            </w:tr>
            <w:tr w:rsidR="001B538C" w:rsidRPr="001B538C" w14:paraId="1B7DFD22" w14:textId="77777777" w:rsidTr="000C7C35">
              <w:tc>
                <w:tcPr>
                  <w:tcW w:w="4842" w:type="dxa"/>
                </w:tcPr>
                <w:p w14:paraId="2255F12F" w14:textId="77777777" w:rsidR="001B538C" w:rsidRPr="001B538C" w:rsidRDefault="001B538C" w:rsidP="000C7C35">
                  <w:pPr>
                    <w:pStyle w:val="Title"/>
                    <w:jc w:val="left"/>
                    <w:rPr>
                      <w:rFonts w:asciiTheme="minorHAnsi" w:hAnsiTheme="minorHAnsi" w:cstheme="minorHAnsi"/>
                      <w:bCs/>
                      <w:sz w:val="14"/>
                      <w:szCs w:val="8"/>
                    </w:rPr>
                  </w:pPr>
                </w:p>
              </w:tc>
              <w:tc>
                <w:tcPr>
                  <w:tcW w:w="3708" w:type="dxa"/>
                </w:tcPr>
                <w:p w14:paraId="56126A1F" w14:textId="77777777" w:rsidR="001B538C" w:rsidRPr="001B538C" w:rsidRDefault="001B538C" w:rsidP="000C7C35">
                  <w:pPr>
                    <w:pStyle w:val="Title"/>
                    <w:jc w:val="left"/>
                    <w:rPr>
                      <w:rFonts w:asciiTheme="minorHAnsi" w:hAnsiTheme="minorHAnsi" w:cstheme="minorHAnsi"/>
                      <w:bCs/>
                      <w:sz w:val="14"/>
                      <w:szCs w:val="8"/>
                    </w:rPr>
                  </w:pPr>
                </w:p>
              </w:tc>
            </w:tr>
          </w:tbl>
          <w:p w14:paraId="4B64BAF9" w14:textId="77777777" w:rsidR="001B538C" w:rsidRPr="001B538C" w:rsidRDefault="001B538C" w:rsidP="000C7C35">
            <w:pPr>
              <w:pStyle w:val="Title"/>
              <w:spacing w:after="240"/>
              <w:ind w:right="211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B538C">
              <w:rPr>
                <w:rFonts w:asciiTheme="minorHAnsi" w:hAnsiTheme="minorHAnsi" w:cstheme="minorHAnsi"/>
                <w:bCs/>
                <w:sz w:val="14"/>
                <w:szCs w:val="8"/>
              </w:rPr>
              <w:br/>
              <w:t xml:space="preserve">Resolution:  </w:t>
            </w:r>
            <w:r w:rsidRPr="001B538C">
              <w:rPr>
                <w:rFonts w:asciiTheme="minorHAnsi" w:hAnsiTheme="minorHAnsi" w:cstheme="minorHAnsi"/>
                <w:b w:val="0"/>
                <w:bCs/>
                <w:sz w:val="14"/>
                <w:szCs w:val="8"/>
              </w:rPr>
              <w:t xml:space="preserve">I have read and I agree not to promote any products, goods or services or to bias the educational planning and selection of presenters and to protect the integrity of the content according to the </w:t>
            </w:r>
            <w:hyperlink r:id="rId9" w:tgtFrame="CallforProposalsTIPSforUpload" w:history="1">
              <w:hyperlink r:id="rId10" w:tgtFrame="CallforProposalsTIPSforUpload" w:history="1">
                <w:r w:rsidRPr="001B538C">
                  <w:rPr>
                    <w:rStyle w:val="Hyperlink"/>
                    <w:rFonts w:ascii="Garamond" w:hAnsi="Garamond" w:cs="Calibri"/>
                    <w:b w:val="0"/>
                    <w:bCs/>
                    <w:sz w:val="16"/>
                    <w:szCs w:val="16"/>
                  </w:rPr>
                  <w:t xml:space="preserve">APHA Conflict of Interest Policy;  ACCME </w:t>
                </w:r>
                <w:hyperlink r:id="rId11" w:history="1">
                  <w:r w:rsidRPr="001B538C">
                    <w:rPr>
                      <w:rStyle w:val="Hyperlink"/>
                      <w:rFonts w:ascii="Garamond" w:hAnsi="Garamond"/>
                      <w:b w:val="0"/>
                      <w:bCs/>
                      <w:sz w:val="16"/>
                      <w:szCs w:val="16"/>
                    </w:rPr>
                    <w:t>Standards for Integrity and Independence in Accredited Continuing Education</w:t>
                  </w:r>
                </w:hyperlink>
              </w:hyperlink>
            </w:hyperlink>
          </w:p>
        </w:tc>
      </w:tr>
      <w:tr w:rsidR="001B538C" w:rsidRPr="001B538C" w14:paraId="05981472" w14:textId="77777777" w:rsidTr="000C7C35">
        <w:trPr>
          <w:trHeight w:val="274"/>
        </w:trPr>
        <w:tc>
          <w:tcPr>
            <w:tcW w:w="10075" w:type="dxa"/>
            <w:shd w:val="solid" w:color="auto" w:fill="auto"/>
            <w:vAlign w:val="center"/>
          </w:tcPr>
          <w:p w14:paraId="4220F65D" w14:textId="77777777" w:rsidR="001B538C" w:rsidRPr="001B538C" w:rsidRDefault="001B538C" w:rsidP="000C7C35">
            <w:pPr>
              <w:pStyle w:val="Title"/>
              <w:ind w:right="211"/>
              <w:rPr>
                <w:rFonts w:asciiTheme="minorHAnsi" w:hAnsiTheme="minorHAnsi"/>
                <w:bCs/>
                <w:sz w:val="18"/>
                <w:szCs w:val="18"/>
              </w:rPr>
            </w:pPr>
            <w:r w:rsidRPr="001B538C">
              <w:rPr>
                <w:rFonts w:asciiTheme="minorHAnsi" w:hAnsiTheme="minorHAnsi"/>
                <w:bCs/>
                <w:sz w:val="18"/>
                <w:szCs w:val="18"/>
              </w:rPr>
              <w:t>Conflict of Interest (COI) Disclosure - Resolution</w:t>
            </w:r>
          </w:p>
        </w:tc>
      </w:tr>
      <w:tr w:rsidR="001B538C" w:rsidRPr="001B538C" w14:paraId="0D3EF3A1" w14:textId="77777777" w:rsidTr="000C7C35">
        <w:trPr>
          <w:trHeight w:val="322"/>
        </w:trPr>
        <w:tc>
          <w:tcPr>
            <w:tcW w:w="10075" w:type="dxa"/>
          </w:tcPr>
          <w:p w14:paraId="365517E8" w14:textId="77777777" w:rsidR="001B538C" w:rsidRPr="001B538C" w:rsidRDefault="001B538C" w:rsidP="000C7C35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B538C">
              <w:rPr>
                <w:rFonts w:asciiTheme="minorHAnsi" w:hAnsiTheme="minorHAnsi"/>
                <w:b w:val="0"/>
                <w:sz w:val="20"/>
              </w:rPr>
              <w:t xml:space="preserve">A CE worthy educational activity/session must be developed and presented with independence, objectivity, and scientific rigor, free from promotion of specific goods or services, or bias. </w:t>
            </w:r>
          </w:p>
          <w:p w14:paraId="7982E57C" w14:textId="77777777" w:rsidR="001B538C" w:rsidRPr="001B538C" w:rsidRDefault="001B538C" w:rsidP="000C7C35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2DAACDD2" w14:textId="77777777" w:rsidR="001B538C" w:rsidRPr="001B538C" w:rsidRDefault="001B538C" w:rsidP="000C7C35">
            <w:pPr>
              <w:pStyle w:val="Title"/>
              <w:ind w:right="211"/>
              <w:jc w:val="left"/>
              <w:rPr>
                <w:rFonts w:asciiTheme="minorHAnsi" w:hAnsiTheme="minorHAnsi"/>
                <w:sz w:val="20"/>
              </w:rPr>
            </w:pPr>
            <w:r w:rsidRPr="001B538C">
              <w:rPr>
                <w:rFonts w:asciiTheme="minorHAnsi" w:hAnsiTheme="minorHAnsi"/>
                <w:sz w:val="20"/>
              </w:rPr>
              <w:t>A Conflict of Interest (COI) is present if any relationship of a financial, professional, or personal nature exists that would potentially bias the planner, program reviewer presenter, speaker, discussant, respondent, faculty because they may have an impact on the content of an educational activity.</w:t>
            </w:r>
          </w:p>
          <w:p w14:paraId="0CA6A9DD" w14:textId="77777777" w:rsidR="001B538C" w:rsidRPr="001B538C" w:rsidRDefault="001B538C" w:rsidP="000C7C35">
            <w:pPr>
              <w:pStyle w:val="Title"/>
              <w:ind w:right="211"/>
              <w:jc w:val="left"/>
              <w:rPr>
                <w:rFonts w:asciiTheme="minorHAnsi" w:hAnsiTheme="minorHAnsi"/>
                <w:sz w:val="20"/>
              </w:rPr>
            </w:pPr>
          </w:p>
          <w:p w14:paraId="70CF3C14" w14:textId="77777777" w:rsidR="001B538C" w:rsidRPr="001B538C" w:rsidRDefault="001B538C" w:rsidP="000C7C35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B538C">
              <w:rPr>
                <w:rFonts w:asciiTheme="minorHAnsi" w:hAnsiTheme="minorHAnsi"/>
                <w:b w:val="0"/>
                <w:sz w:val="20"/>
              </w:rPr>
              <w:t>Such a relationship may be:</w:t>
            </w:r>
          </w:p>
          <w:p w14:paraId="5940BF54" w14:textId="77777777" w:rsidR="001B538C" w:rsidRPr="001B538C" w:rsidRDefault="001B538C" w:rsidP="001B538C">
            <w:pPr>
              <w:pStyle w:val="Title"/>
              <w:numPr>
                <w:ilvl w:val="0"/>
                <w:numId w:val="1"/>
              </w:numPr>
              <w:ind w:right="21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B538C">
              <w:rPr>
                <w:rFonts w:asciiTheme="minorHAnsi" w:hAnsiTheme="minorHAnsi"/>
                <w:b w:val="0"/>
                <w:sz w:val="20"/>
              </w:rPr>
              <w:t>with a commercial entity, or entity controlled/owned by an entity that produces, markets, re-sells, or distributes healthcare goods or services that are consumed by, or used on, patients/clients. Pharmaceutical or biomedical device entities whose goods or services are related to therapeutic areas are such commercial entities.</w:t>
            </w:r>
          </w:p>
          <w:p w14:paraId="23F8E14B" w14:textId="77777777" w:rsidR="001B538C" w:rsidRPr="001B538C" w:rsidRDefault="001B538C" w:rsidP="001B538C">
            <w:pPr>
              <w:pStyle w:val="Title"/>
              <w:numPr>
                <w:ilvl w:val="0"/>
                <w:numId w:val="1"/>
              </w:numPr>
              <w:ind w:right="21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B538C">
              <w:rPr>
                <w:rFonts w:asciiTheme="minorHAnsi" w:hAnsiTheme="minorHAnsi"/>
                <w:b w:val="0"/>
                <w:sz w:val="20"/>
              </w:rPr>
              <w:t xml:space="preserve">A salary; consulting fee; honoraria; ownership interest except diversified mutual funds; private research or program contracts or grants; publications; royalties; membership on advisory or top-level boards or panels that give remuneration.  </w:t>
            </w:r>
          </w:p>
          <w:p w14:paraId="1DE7C3AE" w14:textId="77777777" w:rsidR="001B538C" w:rsidRPr="001B538C" w:rsidRDefault="001B538C" w:rsidP="000C7C35">
            <w:pPr>
              <w:pStyle w:val="Title"/>
              <w:ind w:left="393" w:right="211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5F4A9DFC" w14:textId="77777777" w:rsidR="001B538C" w:rsidRPr="001B538C" w:rsidRDefault="001B538C" w:rsidP="000C7C35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B538C">
              <w:rPr>
                <w:rFonts w:asciiTheme="minorHAnsi" w:hAnsiTheme="minorHAnsi"/>
                <w:sz w:val="20"/>
              </w:rPr>
              <w:t>Exempt entities</w:t>
            </w:r>
            <w:r w:rsidRPr="001B538C">
              <w:rPr>
                <w:rFonts w:asciiTheme="minorHAnsi" w:hAnsiTheme="minorHAnsi"/>
                <w:b w:val="0"/>
                <w:sz w:val="20"/>
              </w:rPr>
              <w:t xml:space="preserve"> that are not considered commercial entities for CE purposes are non-profits, governments, and non-healthcare related companies. </w:t>
            </w:r>
            <w:r w:rsidRPr="001B538C">
              <w:rPr>
                <w:rFonts w:asciiTheme="minorHAnsi" w:hAnsiTheme="minorHAnsi"/>
                <w:b w:val="0"/>
                <w:sz w:val="20"/>
              </w:rPr>
              <w:br/>
            </w:r>
            <w:r w:rsidRPr="001B538C">
              <w:rPr>
                <w:rFonts w:asciiTheme="minorHAnsi" w:hAnsiTheme="minorHAnsi"/>
                <w:sz w:val="20"/>
              </w:rPr>
              <w:t xml:space="preserve">To award CE credits, a COI must be identified, </w:t>
            </w:r>
            <w:proofErr w:type="gramStart"/>
            <w:r w:rsidRPr="001B538C">
              <w:rPr>
                <w:rFonts w:asciiTheme="minorHAnsi" w:hAnsiTheme="minorHAnsi"/>
                <w:sz w:val="20"/>
              </w:rPr>
              <w:t>disclosed</w:t>
            </w:r>
            <w:proofErr w:type="gramEnd"/>
            <w:r w:rsidRPr="001B538C">
              <w:rPr>
                <w:rFonts w:asciiTheme="minorHAnsi" w:hAnsiTheme="minorHAnsi"/>
                <w:sz w:val="20"/>
              </w:rPr>
              <w:t xml:space="preserve"> and resolved before presentation.  </w:t>
            </w:r>
            <w:r w:rsidRPr="001B538C">
              <w:rPr>
                <w:rFonts w:asciiTheme="minorHAnsi" w:hAnsiTheme="minorHAnsi"/>
                <w:b w:val="0"/>
                <w:sz w:val="20"/>
              </w:rPr>
              <w:t xml:space="preserve"> Each presenter, speaker, discussant, respondent, faculty must agree not to promote the sale of goods or services or insert bias when presenting or moderating a session.</w:t>
            </w:r>
          </w:p>
          <w:p w14:paraId="4C9BBA17" w14:textId="77777777" w:rsidR="001B538C" w:rsidRPr="001B538C" w:rsidRDefault="001B538C" w:rsidP="000C7C35">
            <w:pPr>
              <w:pStyle w:val="Title"/>
              <w:ind w:right="211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14:paraId="431510D9" w14:textId="77777777" w:rsidR="001B538C" w:rsidRPr="001B538C" w:rsidRDefault="001B538C" w:rsidP="001B538C">
      <w:pPr>
        <w:spacing w:before="40"/>
        <w:rPr>
          <w:sz w:val="18"/>
          <w:szCs w:val="18"/>
        </w:rPr>
      </w:pPr>
      <w:sdt>
        <w:sdtPr>
          <w:rPr>
            <w:sz w:val="24"/>
            <w:szCs w:val="24"/>
          </w:rPr>
          <w:id w:val="18534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53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38C">
        <w:rPr>
          <w:sz w:val="18"/>
          <w:szCs w:val="18"/>
        </w:rPr>
        <w:t xml:space="preserve"> I attest that the above information is true and agree to comply with the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7"/>
        <w:gridCol w:w="2803"/>
      </w:tblGrid>
      <w:tr w:rsidR="001B538C" w:rsidRPr="001B538C" w14:paraId="32FE6F0D" w14:textId="77777777" w:rsidTr="000C7C35"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438DD" w14:textId="77777777" w:rsidR="001B538C" w:rsidRPr="001B538C" w:rsidRDefault="001B538C" w:rsidP="000C7C35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1B538C">
              <w:rPr>
                <w:sz w:val="18"/>
                <w:szCs w:val="18"/>
              </w:rPr>
              <w:t xml:space="preserve">Typed Signature: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63C91" w14:textId="77777777" w:rsidR="001B538C" w:rsidRPr="001B538C" w:rsidRDefault="001B538C" w:rsidP="000C7C35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1B538C">
              <w:rPr>
                <w:b/>
                <w:color w:val="000000"/>
                <w:sz w:val="18"/>
                <w:szCs w:val="18"/>
              </w:rPr>
              <w:t xml:space="preserve">Date: </w:t>
            </w:r>
          </w:p>
        </w:tc>
      </w:tr>
    </w:tbl>
    <w:p w14:paraId="58D3BF90" w14:textId="77777777" w:rsidR="00501F05" w:rsidRDefault="00501F05"/>
    <w:sectPr w:rsidR="0050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8303B"/>
    <w:multiLevelType w:val="hybridMultilevel"/>
    <w:tmpl w:val="1D0245B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7AA31CC2"/>
    <w:multiLevelType w:val="hybridMultilevel"/>
    <w:tmpl w:val="1410E7C4"/>
    <w:lvl w:ilvl="0" w:tplc="480C62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0412">
    <w:abstractNumId w:val="0"/>
  </w:num>
  <w:num w:numId="2" w16cid:durableId="139620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8C"/>
    <w:rsid w:val="001B538C"/>
    <w:rsid w:val="005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A459"/>
  <w15:chartTrackingRefBased/>
  <w15:docId w15:val="{78CCE71F-02CB-4F36-8387-4E0C239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538C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538C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B53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B538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1B538C"/>
    <w:rPr>
      <w:color w:val="0000FF"/>
      <w:u w:val="single"/>
    </w:rPr>
  </w:style>
  <w:style w:type="table" w:styleId="TableGrid">
    <w:name w:val="Table Grid"/>
    <w:basedOn w:val="TableNormal"/>
    <w:uiPriority w:val="59"/>
    <w:rsid w:val="001B538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2">
    <w:name w:val="p42"/>
    <w:basedOn w:val="Normal"/>
    <w:rsid w:val="001B538C"/>
    <w:pPr>
      <w:widowControl w:val="0"/>
      <w:tabs>
        <w:tab w:val="left" w:pos="425"/>
        <w:tab w:val="left" w:pos="765"/>
      </w:tabs>
      <w:autoSpaceDE w:val="0"/>
      <w:autoSpaceDN w:val="0"/>
      <w:adjustRightInd w:val="0"/>
      <w:spacing w:after="0" w:line="240" w:lineRule="auto"/>
      <w:ind w:left="765" w:hanging="3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38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me.org/faq/what-accmes-definition-ineligible-compa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me.org/sites/default/files/2022-06/884_20220623_Standards%20for%20Integrity%20and%20Independence%20in%20Accredited%20Continuing%20Educ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ha.org/professional-development/continuing-education/apha-continuing-education-policies" TargetMode="External"/><Relationship Id="rId11" Type="http://schemas.openxmlformats.org/officeDocument/2006/relationships/hyperlink" Target="https://accme.org/sites/default/files/2022-06/884_20220623_Standards%20for%20Integrity%20and%20Independence%20in%20Accredited%20Continuing%20Education.pdf" TargetMode="External"/><Relationship Id="rId5" Type="http://schemas.openxmlformats.org/officeDocument/2006/relationships/hyperlink" Target="https://apha.org/professional-development/continuing-education/apha-continuing-education-policies" TargetMode="External"/><Relationship Id="rId10" Type="http://schemas.openxmlformats.org/officeDocument/2006/relationships/hyperlink" Target="https://apha.org/professional-development/continuing-education/apha-continuing-education-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ha.org/professional-development/continuing-education/apha-continuing-education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Holland</dc:creator>
  <cp:keywords/>
  <dc:description/>
  <cp:lastModifiedBy>Alyssa Holland</cp:lastModifiedBy>
  <cp:revision>1</cp:revision>
  <dcterms:created xsi:type="dcterms:W3CDTF">2023-09-21T17:05:00Z</dcterms:created>
  <dcterms:modified xsi:type="dcterms:W3CDTF">2023-09-21T17:08:00Z</dcterms:modified>
</cp:coreProperties>
</file>